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162" w:rsidRDefault="00000000">
      <w:pPr>
        <w:widowControl/>
        <w:adjustRightInd w:val="0"/>
        <w:snapToGrid w:val="0"/>
        <w:spacing w:line="560" w:lineRule="exact"/>
        <w:jc w:val="center"/>
        <w:rPr>
          <w:rFonts w:ascii="Times New Roman" w:eastAsia="方正小标宋简体" w:hAnsi="Times New Roman" w:cs="宋体"/>
          <w:b/>
          <w:bCs/>
          <w:color w:val="333333"/>
          <w:kern w:val="0"/>
          <w:sz w:val="44"/>
          <w:szCs w:val="44"/>
        </w:rPr>
      </w:pPr>
      <w:r>
        <w:rPr>
          <w:rFonts w:ascii="Times New Roman" w:eastAsia="方正小标宋简体" w:hAnsi="Times New Roman" w:cs="宋体" w:hint="eastAsia"/>
          <w:b/>
          <w:bCs/>
          <w:color w:val="333333"/>
          <w:kern w:val="0"/>
          <w:sz w:val="44"/>
          <w:szCs w:val="44"/>
        </w:rPr>
        <w:t>呼和浩特市</w:t>
      </w:r>
    </w:p>
    <w:p w:rsidR="00841162" w:rsidRDefault="00000000">
      <w:pPr>
        <w:widowControl/>
        <w:adjustRightInd w:val="0"/>
        <w:snapToGrid w:val="0"/>
        <w:spacing w:line="560" w:lineRule="exact"/>
        <w:jc w:val="center"/>
        <w:rPr>
          <w:rFonts w:ascii="Times New Roman" w:eastAsia="方正小标宋简体" w:hAnsi="Times New Roman" w:cs="宋体"/>
          <w:b/>
          <w:bCs/>
          <w:color w:val="333333"/>
          <w:kern w:val="0"/>
          <w:sz w:val="44"/>
          <w:szCs w:val="44"/>
        </w:rPr>
      </w:pPr>
      <w:r>
        <w:rPr>
          <w:rFonts w:ascii="Times New Roman" w:eastAsia="方正小标宋简体" w:hAnsi="Times New Roman" w:cs="宋体" w:hint="eastAsia"/>
          <w:b/>
          <w:bCs/>
          <w:color w:val="333333"/>
          <w:kern w:val="0"/>
          <w:sz w:val="44"/>
          <w:szCs w:val="44"/>
        </w:rPr>
        <w:t>自治区重大创新平台（基地）建设科技支撑项目</w:t>
      </w:r>
    </w:p>
    <w:p w:rsidR="00841162" w:rsidRDefault="00000000">
      <w:pPr>
        <w:widowControl/>
        <w:adjustRightInd w:val="0"/>
        <w:snapToGrid w:val="0"/>
        <w:spacing w:line="560" w:lineRule="exact"/>
        <w:jc w:val="center"/>
        <w:rPr>
          <w:rFonts w:ascii="Times New Roman" w:eastAsia="方正小标宋简体" w:hAnsi="Times New Roman" w:cs="宋体"/>
          <w:color w:val="333333"/>
          <w:kern w:val="0"/>
          <w:sz w:val="44"/>
          <w:szCs w:val="44"/>
        </w:rPr>
      </w:pPr>
      <w:r>
        <w:rPr>
          <w:rFonts w:ascii="Times New Roman" w:eastAsia="方正小标宋简体" w:hAnsi="Times New Roman" w:cs="宋体" w:hint="eastAsia"/>
          <w:b/>
          <w:bCs/>
          <w:color w:val="333333"/>
          <w:kern w:val="0"/>
          <w:sz w:val="44"/>
          <w:szCs w:val="44"/>
        </w:rPr>
        <w:t>绩效评价管理规定</w:t>
      </w:r>
    </w:p>
    <w:p w:rsidR="00841162" w:rsidRDefault="00000000">
      <w:pPr>
        <w:widowControl/>
        <w:adjustRightInd w:val="0"/>
        <w:snapToGrid w:val="0"/>
        <w:spacing w:line="560" w:lineRule="exact"/>
        <w:jc w:val="left"/>
        <w:rPr>
          <w:rFonts w:ascii="Times New Roman" w:eastAsia="仿宋" w:hAnsi="Times New Roman" w:cs="宋体"/>
          <w:color w:val="333333"/>
          <w:kern w:val="0"/>
          <w:sz w:val="32"/>
          <w:szCs w:val="32"/>
        </w:rPr>
      </w:pPr>
      <w:r>
        <w:rPr>
          <w:rFonts w:ascii="Times New Roman" w:eastAsia="仿宋" w:hAnsi="Times New Roman" w:cs="宋体" w:hint="eastAsia"/>
          <w:color w:val="333333"/>
          <w:kern w:val="0"/>
          <w:sz w:val="32"/>
          <w:szCs w:val="32"/>
        </w:rPr>
        <w:t> </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第一章  </w:t>
      </w:r>
      <w:r>
        <w:rPr>
          <w:rFonts w:ascii="Times New Roman" w:eastAsia="仿宋_GB2312" w:hAnsi="Times New Roman" w:cs="仿宋_GB2312" w:hint="eastAsia"/>
          <w:b/>
          <w:bCs/>
          <w:color w:val="333333"/>
          <w:kern w:val="0"/>
          <w:sz w:val="32"/>
          <w:szCs w:val="32"/>
        </w:rPr>
        <w:t>总则</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ind w:firstLineChars="200" w:firstLine="643"/>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第一条</w:t>
      </w:r>
      <w:r>
        <w:rPr>
          <w:rFonts w:ascii="Times New Roman" w:eastAsia="仿宋_GB2312" w:hAnsi="Times New Roman" w:cs="宋体" w:hint="eastAsia"/>
          <w:color w:val="333333"/>
          <w:kern w:val="0"/>
          <w:sz w:val="32"/>
          <w:szCs w:val="32"/>
        </w:rPr>
        <w:t>  为加强自治区重大创新平台（基地）建设科技支撑项目（以下简称“自治区重大创新平台项目”）管理，规范重大创新平台项目经费支出行为，逐步建立科技计划项目绩效评价制度，不断提高财政科技资金使用效益，根据《财政部关于印发〈财政支出绩效评价管理暂行办法〉的通知》（财预〔</w:t>
      </w:r>
      <w:r>
        <w:rPr>
          <w:rFonts w:ascii="Times New Roman" w:eastAsia="仿宋_GB2312" w:hAnsi="Times New Roman" w:cs="宋体" w:hint="eastAsia"/>
          <w:color w:val="333333"/>
          <w:kern w:val="0"/>
          <w:sz w:val="32"/>
          <w:szCs w:val="32"/>
        </w:rPr>
        <w:t>2011</w:t>
      </w:r>
      <w:r>
        <w:rPr>
          <w:rFonts w:ascii="Times New Roman" w:eastAsia="仿宋_GB2312" w:hAnsi="Times New Roman" w:cs="宋体" w:hint="eastAsia"/>
          <w:color w:val="333333"/>
          <w:kern w:val="0"/>
          <w:sz w:val="32"/>
          <w:szCs w:val="32"/>
        </w:rPr>
        <w:t>〕</w:t>
      </w:r>
      <w:r>
        <w:rPr>
          <w:rFonts w:ascii="Times New Roman" w:eastAsia="仿宋_GB2312" w:hAnsi="Times New Roman" w:cs="宋体" w:hint="eastAsia"/>
          <w:color w:val="333333"/>
          <w:kern w:val="0"/>
          <w:sz w:val="32"/>
          <w:szCs w:val="32"/>
        </w:rPr>
        <w:t>285</w:t>
      </w:r>
      <w:r>
        <w:rPr>
          <w:rFonts w:ascii="Times New Roman" w:eastAsia="仿宋_GB2312" w:hAnsi="Times New Roman" w:cs="宋体" w:hint="eastAsia"/>
          <w:color w:val="333333"/>
          <w:kern w:val="0"/>
          <w:sz w:val="32"/>
          <w:szCs w:val="32"/>
        </w:rPr>
        <w:t>号）《内蒙古自治区财政支出绩效评价管理规定》（内政办发〔</w:t>
      </w:r>
      <w:r>
        <w:rPr>
          <w:rFonts w:ascii="Times New Roman" w:eastAsia="仿宋_GB2312" w:hAnsi="Times New Roman" w:cs="宋体" w:hint="eastAsia"/>
          <w:color w:val="333333"/>
          <w:kern w:val="0"/>
          <w:sz w:val="32"/>
          <w:szCs w:val="32"/>
        </w:rPr>
        <w:t>2016</w:t>
      </w:r>
      <w:r>
        <w:rPr>
          <w:rFonts w:ascii="Times New Roman" w:eastAsia="仿宋_GB2312" w:hAnsi="Times New Roman" w:cs="宋体" w:hint="eastAsia"/>
          <w:color w:val="333333"/>
          <w:kern w:val="0"/>
          <w:sz w:val="32"/>
          <w:szCs w:val="32"/>
        </w:rPr>
        <w:t>〕</w:t>
      </w:r>
      <w:r>
        <w:rPr>
          <w:rFonts w:ascii="Times New Roman" w:eastAsia="仿宋_GB2312" w:hAnsi="Times New Roman" w:cs="宋体" w:hint="eastAsia"/>
          <w:color w:val="333333"/>
          <w:kern w:val="0"/>
          <w:sz w:val="32"/>
          <w:szCs w:val="32"/>
        </w:rPr>
        <w:t>171</w:t>
      </w:r>
      <w:r>
        <w:rPr>
          <w:rFonts w:ascii="Times New Roman" w:eastAsia="仿宋_GB2312" w:hAnsi="Times New Roman" w:cs="宋体" w:hint="eastAsia"/>
          <w:color w:val="333333"/>
          <w:kern w:val="0"/>
          <w:sz w:val="32"/>
          <w:szCs w:val="32"/>
        </w:rPr>
        <w:t>号）《内蒙古自治区财政科技项目绩效评价管理规定》等有关规定，结合重大创新平台项目管理的实际情况，制定本规定。</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第二条</w:t>
      </w:r>
      <w:r>
        <w:rPr>
          <w:rFonts w:ascii="Times New Roman" w:eastAsia="仿宋_GB2312" w:hAnsi="Times New Roman" w:cs="宋体" w:hint="eastAsia"/>
          <w:color w:val="333333"/>
          <w:kern w:val="0"/>
          <w:sz w:val="32"/>
          <w:szCs w:val="32"/>
        </w:rPr>
        <w:t>  自治区重大创新平台项目绩效评价是指市科技局、财政局根据设定的绩效目标，运用科学、合理的绩效评价指标、评价标准和评价方法，对自治区重大创新平台项目资金支出的经济性、效率性和效益性进行客观、公正的评价。</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第三条</w:t>
      </w:r>
      <w:r>
        <w:rPr>
          <w:rFonts w:ascii="Times New Roman" w:eastAsia="仿宋_GB2312" w:hAnsi="Times New Roman" w:cs="宋体" w:hint="eastAsia"/>
          <w:color w:val="333333"/>
          <w:kern w:val="0"/>
          <w:sz w:val="32"/>
          <w:szCs w:val="32"/>
        </w:rPr>
        <w:t>  自治区重大创新平台项目绩效评价的原则。</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（一） </w:t>
      </w:r>
      <w:r>
        <w:rPr>
          <w:rFonts w:ascii="Times New Roman" w:eastAsia="仿宋_GB2312" w:hAnsi="Times New Roman" w:cs="仿宋_GB2312" w:hint="eastAsia"/>
          <w:color w:val="333333"/>
          <w:kern w:val="0"/>
          <w:sz w:val="32"/>
          <w:szCs w:val="32"/>
        </w:rPr>
        <w:t>统一领导原则。绩效评价工作由市科技局、财政局共同组织实施。</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（二）科学规范原则。绩效评价应当按照规范的程序、科学可行的要求，采用定量与定性分析相结合的方法实施。</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lastRenderedPageBreak/>
        <w:t xml:space="preserve">　　（三）客观公正原则。项目绩效评价以相关法律、法规为基本依据，按照客观公正的原则进行。</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（四） </w:t>
      </w:r>
      <w:r>
        <w:rPr>
          <w:rFonts w:ascii="Times New Roman" w:eastAsia="仿宋_GB2312" w:hAnsi="Times New Roman" w:cs="仿宋_GB2312" w:hint="eastAsia"/>
          <w:color w:val="333333"/>
          <w:kern w:val="0"/>
          <w:sz w:val="32"/>
          <w:szCs w:val="32"/>
        </w:rPr>
        <w:t>绩效相关原则。评</w:t>
      </w:r>
      <w:r>
        <w:rPr>
          <w:rFonts w:ascii="Times New Roman" w:eastAsia="仿宋_GB2312" w:hAnsi="Times New Roman" w:cs="宋体" w:hint="eastAsia"/>
          <w:color w:val="333333"/>
          <w:kern w:val="0"/>
          <w:sz w:val="32"/>
          <w:szCs w:val="32"/>
        </w:rPr>
        <w:t>价结果要清晰地反映出支出与产出绩效之间的对应关系。</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第四条</w:t>
      </w:r>
      <w:r>
        <w:rPr>
          <w:rFonts w:ascii="Times New Roman" w:eastAsia="仿宋_GB2312" w:hAnsi="Times New Roman" w:cs="宋体" w:hint="eastAsia"/>
          <w:color w:val="333333"/>
          <w:kern w:val="0"/>
          <w:sz w:val="32"/>
          <w:szCs w:val="32"/>
        </w:rPr>
        <w:t>  自治区重大创新平台项目绩效评价的主要依据：</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（一）国家、自治区关于自治区重大创新平台项目管理的法律、法规和财务会计制度；</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（二）国家、自治区和呼和浩特市关于科技创新发展的方针、政策；</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（三）市财政局、科技局制定的绩效评价管理制度；</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（四）市财政局、科技局制定的有关专项计划及专项资金管理办法；</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（五）呼和浩特市制定的中长期科技发展规划及市科技局、财政局制定的年度工作计划；</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（六）项目任务书、项目预算批复文件；</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（七）自治区重大创新平台项目验收报告及其他会计资料；</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（八）自治区重大创新平台项目的中期检查、阶段性绩效评价报告；</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（九）其他相关资料。</w:t>
      </w:r>
    </w:p>
    <w:p w:rsidR="00841162" w:rsidRDefault="00000000">
      <w:pPr>
        <w:widowControl/>
        <w:adjustRightInd w:val="0"/>
        <w:snapToGrid w:val="0"/>
        <w:spacing w:line="560" w:lineRule="exact"/>
        <w:jc w:val="lef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第二章  </w:t>
      </w:r>
      <w:r>
        <w:rPr>
          <w:rFonts w:ascii="Times New Roman" w:eastAsia="仿宋_GB2312" w:hAnsi="Times New Roman" w:cs="仿宋_GB2312" w:hint="eastAsia"/>
          <w:b/>
          <w:bCs/>
          <w:color w:val="333333"/>
          <w:kern w:val="0"/>
          <w:sz w:val="32"/>
          <w:szCs w:val="32"/>
        </w:rPr>
        <w:t>项目绩效评价的内容和方法</w:t>
      </w:r>
    </w:p>
    <w:p w:rsidR="00841162" w:rsidRDefault="00000000">
      <w:pPr>
        <w:widowControl/>
        <w:adjustRightInd w:val="0"/>
        <w:snapToGrid w:val="0"/>
        <w:spacing w:line="560" w:lineRule="exact"/>
        <w:jc w:val="lef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第五条</w:t>
      </w:r>
      <w:r>
        <w:rPr>
          <w:rFonts w:ascii="Times New Roman" w:eastAsia="仿宋_GB2312" w:hAnsi="Times New Roman" w:cs="宋体" w:hint="eastAsia"/>
          <w:color w:val="333333"/>
          <w:kern w:val="0"/>
          <w:sz w:val="32"/>
          <w:szCs w:val="32"/>
        </w:rPr>
        <w:t> </w:t>
      </w: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color w:val="333333"/>
          <w:kern w:val="0"/>
          <w:sz w:val="32"/>
          <w:szCs w:val="32"/>
        </w:rPr>
        <w:t>自治区重大创新平台项目绩效评价的内容：</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（一）绩效目标完成情况；</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lastRenderedPageBreak/>
        <w:t xml:space="preserve">　　（二）项目取得的经济效益、社会效益和对环境及社会可持续性影响；</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（三）项目对本领域技术水平的示范带动或区域产业结构调整的作用及影响；</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（四）项目经费投入与产出效益；</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（五）为完成绩效目标采取的加强项目管理的制度、措施等；</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（六）项目经费预算执行情况、资金落实情况及财务管理状况；</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（七）财务资料信息真实完整情况；</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（八）根据实际情况确定的其他需要评价的内容。</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第六条</w:t>
      </w:r>
      <w:r>
        <w:rPr>
          <w:rFonts w:ascii="Times New Roman" w:eastAsia="仿宋_GB2312" w:hAnsi="Times New Roman" w:cs="宋体" w:hint="eastAsia"/>
          <w:color w:val="333333"/>
          <w:kern w:val="0"/>
          <w:sz w:val="32"/>
          <w:szCs w:val="32"/>
        </w:rPr>
        <w:t>  自治区重大创新平台项目绩效评价方法主要包括：比较法、因素分析法、公众评价法、成本效益分析法等。</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（一）比较法。是指通过对绩效目标与绩效结果、历史情况和考评期情况、不同部门和地区同类支出的比较，综合分析评价绩效目标完成情况的评价方法。</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（二）因素分析法。是指通过分析影响目标、结果及成本的内外因素，综合分析评价绩效目标完成情况的评价方法。</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（三）公众评价法。是指对无法直接用指标计量其效果的支出，通过专家评估、公众问卷及抽样调查，对各项绩效评价内容完成情况进行打分，并根据分值评价绩效目标完成情况的评价方法。</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（四）成本效益分析法。是指将一定时期内的支出与效益进行对比分析，从而评价绩效目标完成情况的评价方法。</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（五）市科技局、财政局确定的其他评价方法。</w:t>
      </w:r>
    </w:p>
    <w:p w:rsidR="00841162" w:rsidRDefault="00000000">
      <w:pPr>
        <w:widowControl/>
        <w:adjustRightInd w:val="0"/>
        <w:snapToGrid w:val="0"/>
        <w:spacing w:line="560" w:lineRule="exact"/>
        <w:jc w:val="lef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第三章  </w:t>
      </w:r>
      <w:r>
        <w:rPr>
          <w:rFonts w:ascii="Times New Roman" w:eastAsia="仿宋_GB2312" w:hAnsi="Times New Roman" w:cs="仿宋_GB2312" w:hint="eastAsia"/>
          <w:b/>
          <w:bCs/>
          <w:color w:val="333333"/>
          <w:kern w:val="0"/>
          <w:sz w:val="32"/>
          <w:szCs w:val="32"/>
        </w:rPr>
        <w:t>自治区重大创新平台项目绩效评价的指标与标准</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lastRenderedPageBreak/>
        <w:t> </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第七条</w:t>
      </w:r>
      <w:r>
        <w:rPr>
          <w:rFonts w:ascii="Times New Roman" w:eastAsia="仿宋_GB2312" w:hAnsi="Times New Roman" w:cs="宋体" w:hint="eastAsia"/>
          <w:color w:val="333333"/>
          <w:kern w:val="0"/>
          <w:sz w:val="32"/>
          <w:szCs w:val="32"/>
        </w:rPr>
        <w:t>  自治区重大创新平台项目绩效评价指标的选择遵循以下原则：</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（一）相关性原则。绩效评价指标应当与自治区重大创新平台项目绩效目标有直接关系，能够恰当反映绩效目标的实现程度。</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（二）重要性原则。绩效评价指标应当优先使用最</w:t>
      </w:r>
      <w:proofErr w:type="gramStart"/>
      <w:r>
        <w:rPr>
          <w:rFonts w:ascii="Times New Roman" w:eastAsia="仿宋_GB2312" w:hAnsi="Times New Roman" w:cs="宋体" w:hint="eastAsia"/>
          <w:color w:val="333333"/>
          <w:kern w:val="0"/>
          <w:sz w:val="32"/>
          <w:szCs w:val="32"/>
        </w:rPr>
        <w:t>具评价</w:t>
      </w:r>
      <w:proofErr w:type="gramEnd"/>
      <w:r>
        <w:rPr>
          <w:rFonts w:ascii="Times New Roman" w:eastAsia="仿宋_GB2312" w:hAnsi="Times New Roman" w:cs="宋体" w:hint="eastAsia"/>
          <w:color w:val="333333"/>
          <w:kern w:val="0"/>
          <w:sz w:val="32"/>
          <w:szCs w:val="32"/>
        </w:rPr>
        <w:t>对象代表性、最能反映评价要求的核心指标。</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（三）可比性原则。对同类评价对象应当设定共性的绩效评价指标，以便于评价结果可以互相比较。</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（四）系统性原则。绩效指标评价的设置应当将定量指标与定性指标相结合，能系统反映财政支出所产生的社会效益、经济效益、环境效益和</w:t>
      </w:r>
      <w:proofErr w:type="gramStart"/>
      <w:r>
        <w:rPr>
          <w:rFonts w:ascii="Times New Roman" w:eastAsia="仿宋_GB2312" w:hAnsi="Times New Roman" w:cs="宋体" w:hint="eastAsia"/>
          <w:color w:val="333333"/>
          <w:kern w:val="0"/>
          <w:sz w:val="32"/>
          <w:szCs w:val="32"/>
        </w:rPr>
        <w:t>可</w:t>
      </w:r>
      <w:proofErr w:type="gramEnd"/>
      <w:r>
        <w:rPr>
          <w:rFonts w:ascii="Times New Roman" w:eastAsia="仿宋_GB2312" w:hAnsi="Times New Roman" w:cs="宋体" w:hint="eastAsia"/>
          <w:color w:val="333333"/>
          <w:kern w:val="0"/>
          <w:sz w:val="32"/>
          <w:szCs w:val="32"/>
        </w:rPr>
        <w:t>持续影响等。</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（五）经济性原则。绩效评价指标设计应当通俗易懂、简便易行，数据的获得应当考虑现实条件和可操作性，符合成本效益原则。</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第八条</w:t>
      </w:r>
      <w:r>
        <w:rPr>
          <w:rFonts w:ascii="Times New Roman" w:eastAsia="仿宋_GB2312" w:hAnsi="Times New Roman" w:cs="宋体" w:hint="eastAsia"/>
          <w:color w:val="333333"/>
          <w:kern w:val="0"/>
          <w:sz w:val="32"/>
          <w:szCs w:val="32"/>
        </w:rPr>
        <w:t>  自治区重大创新平台项目绩效评价指标分为业务评价指标和财务评价指标：</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（一）业务评价指标主要包括：立项目标的合理性、项目完成状态、项目组织管理水平、项目的经济效益、项目的社会效益、项目可持续性影响等。</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（二）财务评价指标主要包括：资金落实情况、实际支出情况、财务管理状况，资产配置、使用、处置及其收益管理情况等指标。</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第九条</w:t>
      </w:r>
      <w:r>
        <w:rPr>
          <w:rFonts w:ascii="Times New Roman" w:eastAsia="仿宋_GB2312" w:hAnsi="Times New Roman" w:cs="宋体" w:hint="eastAsia"/>
          <w:color w:val="333333"/>
          <w:kern w:val="0"/>
          <w:sz w:val="32"/>
          <w:szCs w:val="32"/>
        </w:rPr>
        <w:t>  自治区重大创新平台项目绩效评价可根据项目执行情况和项目管理的要求，实施中期评价和整体评价。</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lastRenderedPageBreak/>
        <w:t xml:space="preserve">　　</w:t>
      </w:r>
      <w:r>
        <w:rPr>
          <w:rFonts w:ascii="Times New Roman" w:eastAsia="仿宋_GB2312" w:hAnsi="Times New Roman" w:cs="宋体" w:hint="eastAsia"/>
          <w:b/>
          <w:bCs/>
          <w:color w:val="333333"/>
          <w:kern w:val="0"/>
          <w:sz w:val="32"/>
          <w:szCs w:val="32"/>
        </w:rPr>
        <w:t>第十条 </w:t>
      </w:r>
      <w:r>
        <w:rPr>
          <w:rFonts w:ascii="Times New Roman" w:eastAsia="仿宋_GB2312" w:hAnsi="Times New Roman" w:cs="宋体" w:hint="eastAsia"/>
          <w:color w:val="333333"/>
          <w:kern w:val="0"/>
          <w:sz w:val="32"/>
          <w:szCs w:val="32"/>
        </w:rPr>
        <w:t> 科技项目绩效评价标准的基本类型有计划标准、行业标准、历史标准和经验标准等。</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（一）计划标准。是以预先制定的目标、计划、预算、定额等数据作为评价的标准。</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（二）行业标准。是以同行业的相关指标数据为样本，运用一定的统计方法计算和制定出的评价标准。</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（三）历史标准。是以本地区、部门、单位或同类项目绩效评价指标的历史数据为样本，运用一定的统计方法计算出的各类指标的平均历史水平。</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（四）经验标准。是由专家学者根据自治区重大创新平台项目支出规律和实践经验，经过分析研究后得出的评价标准。</w:t>
      </w:r>
    </w:p>
    <w:p w:rsidR="00841162" w:rsidRDefault="00000000">
      <w:pPr>
        <w:widowControl/>
        <w:adjustRightInd w:val="0"/>
        <w:snapToGrid w:val="0"/>
        <w:spacing w:line="560" w:lineRule="exact"/>
        <w:jc w:val="lef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第四章  </w:t>
      </w:r>
      <w:r>
        <w:rPr>
          <w:rFonts w:ascii="Times New Roman" w:eastAsia="仿宋_GB2312" w:hAnsi="Times New Roman" w:cs="仿宋_GB2312" w:hint="eastAsia"/>
          <w:b/>
          <w:bCs/>
          <w:color w:val="333333"/>
          <w:kern w:val="0"/>
          <w:sz w:val="32"/>
          <w:szCs w:val="32"/>
        </w:rPr>
        <w:t>自治区重大创新平台项目绩效评价的组织管理</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第十一条</w:t>
      </w:r>
      <w:r>
        <w:rPr>
          <w:rFonts w:ascii="Times New Roman" w:eastAsia="仿宋_GB2312" w:hAnsi="Times New Roman" w:cs="宋体" w:hint="eastAsia"/>
          <w:color w:val="333333"/>
          <w:kern w:val="0"/>
          <w:sz w:val="32"/>
          <w:szCs w:val="32"/>
        </w:rPr>
        <w:t> </w:t>
      </w: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color w:val="333333"/>
          <w:kern w:val="0"/>
          <w:sz w:val="32"/>
          <w:szCs w:val="32"/>
        </w:rPr>
        <w:t>市科技局、财政局共同负责指导、监督、检查项目建设单位实施的自治区重大创新平台项目绩效评价工作，制定自治区重大创新平台项目绩效评价规定，确定自治区重大创新平台项目绩效评价指标体系。</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第十二条</w:t>
      </w:r>
      <w:r>
        <w:rPr>
          <w:rFonts w:ascii="Times New Roman" w:eastAsia="仿宋_GB2312" w:hAnsi="Times New Roman" w:cs="宋体" w:hint="eastAsia"/>
          <w:color w:val="333333"/>
          <w:kern w:val="0"/>
          <w:sz w:val="32"/>
          <w:szCs w:val="32"/>
        </w:rPr>
        <w:t> </w:t>
      </w: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color w:val="333333"/>
          <w:kern w:val="0"/>
          <w:sz w:val="32"/>
          <w:szCs w:val="32"/>
        </w:rPr>
        <w:t>项目建设单位制定自治区重大创新平台项目绩效评价计划，组织实施自治区重大创新平台项目绩效评价工作，指导、监督、检查项目承担单位的自治区重大创新平台项目绩效自评工作。</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第十三条</w:t>
      </w:r>
      <w:r>
        <w:rPr>
          <w:rFonts w:ascii="Times New Roman" w:eastAsia="仿宋_GB2312" w:hAnsi="Times New Roman" w:cs="宋体" w:hint="eastAsia"/>
          <w:color w:val="333333"/>
          <w:kern w:val="0"/>
          <w:sz w:val="32"/>
          <w:szCs w:val="32"/>
        </w:rPr>
        <w:t>  自治区重大创新平台项目承担单位按照市科技局、财政局的规定和要求，对本单位承担的项目开展绩效自评工作，按要求提交评价结果并对评价结果负责。</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lastRenderedPageBreak/>
        <w:t xml:space="preserve">　　</w:t>
      </w:r>
      <w:r>
        <w:rPr>
          <w:rFonts w:ascii="Times New Roman" w:eastAsia="仿宋_GB2312" w:hAnsi="Times New Roman" w:cs="宋体" w:hint="eastAsia"/>
          <w:b/>
          <w:bCs/>
          <w:color w:val="333333"/>
          <w:kern w:val="0"/>
          <w:sz w:val="32"/>
          <w:szCs w:val="32"/>
        </w:rPr>
        <w:t>第十四条</w:t>
      </w:r>
      <w:r>
        <w:rPr>
          <w:rFonts w:ascii="Times New Roman" w:eastAsia="仿宋_GB2312" w:hAnsi="Times New Roman" w:cs="宋体" w:hint="eastAsia"/>
          <w:color w:val="333333"/>
          <w:kern w:val="0"/>
          <w:sz w:val="32"/>
          <w:szCs w:val="32"/>
        </w:rPr>
        <w:t> </w:t>
      </w: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color w:val="333333"/>
          <w:kern w:val="0"/>
          <w:sz w:val="32"/>
          <w:szCs w:val="32"/>
        </w:rPr>
        <w:t>项目建设单位可根据需要委托专家、第三方机构等对自治区重大创新平台项目承担单位实施绩效评价。</w:t>
      </w:r>
    </w:p>
    <w:p w:rsidR="00841162" w:rsidRDefault="00841162">
      <w:pPr>
        <w:widowControl/>
        <w:adjustRightInd w:val="0"/>
        <w:snapToGrid w:val="0"/>
        <w:spacing w:line="560" w:lineRule="exact"/>
        <w:jc w:val="left"/>
        <w:rPr>
          <w:rFonts w:ascii="Times New Roman" w:eastAsia="仿宋_GB2312" w:hAnsi="Times New Roman" w:cs="宋体"/>
          <w:color w:val="333333"/>
          <w:kern w:val="0"/>
          <w:sz w:val="32"/>
          <w:szCs w:val="32"/>
        </w:rPr>
      </w:pP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第五章  </w:t>
      </w:r>
      <w:r>
        <w:rPr>
          <w:rFonts w:ascii="Times New Roman" w:eastAsia="仿宋_GB2312" w:hAnsi="Times New Roman" w:cs="仿宋_GB2312" w:hint="eastAsia"/>
          <w:b/>
          <w:bCs/>
          <w:color w:val="333333"/>
          <w:kern w:val="0"/>
          <w:sz w:val="32"/>
          <w:szCs w:val="32"/>
        </w:rPr>
        <w:t>自治区重大创新平台项目绩效评价工作程序</w:t>
      </w:r>
    </w:p>
    <w:p w:rsidR="00841162" w:rsidRDefault="00000000">
      <w:pPr>
        <w:widowControl/>
        <w:adjustRightInd w:val="0"/>
        <w:snapToGrid w:val="0"/>
        <w:spacing w:line="560" w:lineRule="exact"/>
        <w:jc w:val="lef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第十五条</w:t>
      </w:r>
      <w:r>
        <w:rPr>
          <w:rFonts w:ascii="Times New Roman" w:eastAsia="仿宋_GB2312" w:hAnsi="Times New Roman" w:cs="宋体" w:hint="eastAsia"/>
          <w:color w:val="333333"/>
          <w:kern w:val="0"/>
          <w:sz w:val="32"/>
          <w:szCs w:val="32"/>
        </w:rPr>
        <w:t>  自治区重大创新平台项目按以下程序实施评价：</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（一）自行评价。项目承担单位应按照项目任务书约定的各项指标，在项目第二个执行年度开展绩效自评工作，并于当年</w:t>
      </w:r>
      <w:r>
        <w:rPr>
          <w:rFonts w:ascii="Times New Roman" w:eastAsia="仿宋_GB2312" w:hAnsi="Times New Roman" w:cs="宋体" w:hint="eastAsia"/>
          <w:color w:val="333333"/>
          <w:kern w:val="0"/>
          <w:sz w:val="32"/>
          <w:szCs w:val="32"/>
        </w:rPr>
        <w:t>1</w:t>
      </w:r>
      <w:r>
        <w:rPr>
          <w:rFonts w:ascii="Times New Roman" w:eastAsia="仿宋_GB2312" w:hAnsi="Times New Roman" w:cs="宋体"/>
          <w:color w:val="333333"/>
          <w:kern w:val="0"/>
          <w:sz w:val="32"/>
          <w:szCs w:val="32"/>
        </w:rPr>
        <w:t>2</w:t>
      </w:r>
      <w:r>
        <w:rPr>
          <w:rFonts w:ascii="Times New Roman" w:eastAsia="仿宋_GB2312" w:hAnsi="Times New Roman" w:cs="宋体" w:hint="eastAsia"/>
          <w:color w:val="333333"/>
          <w:kern w:val="0"/>
          <w:sz w:val="32"/>
          <w:szCs w:val="32"/>
        </w:rPr>
        <w:t>月份提交《自治区重大创新平台项目绩效自评表》及《自治区重大创新平台项目绩效自评报告》（附件</w:t>
      </w:r>
      <w:r>
        <w:rPr>
          <w:rFonts w:ascii="Times New Roman" w:eastAsia="仿宋_GB2312" w:hAnsi="Times New Roman" w:cs="宋体" w:hint="eastAsia"/>
          <w:color w:val="333333"/>
          <w:kern w:val="0"/>
          <w:sz w:val="32"/>
          <w:szCs w:val="32"/>
        </w:rPr>
        <w:t>1</w:t>
      </w:r>
      <w:r>
        <w:rPr>
          <w:rFonts w:ascii="Times New Roman" w:eastAsia="仿宋_GB2312" w:hAnsi="Times New Roman" w:cs="宋体" w:hint="eastAsia"/>
          <w:color w:val="333333"/>
          <w:kern w:val="0"/>
          <w:sz w:val="32"/>
          <w:szCs w:val="32"/>
        </w:rPr>
        <w:t>、</w:t>
      </w:r>
      <w:r>
        <w:rPr>
          <w:rFonts w:ascii="Times New Roman" w:eastAsia="仿宋_GB2312" w:hAnsi="Times New Roman" w:cs="宋体" w:hint="eastAsia"/>
          <w:color w:val="333333"/>
          <w:kern w:val="0"/>
          <w:sz w:val="32"/>
          <w:szCs w:val="32"/>
        </w:rPr>
        <w:t>2</w:t>
      </w:r>
      <w:r>
        <w:rPr>
          <w:rFonts w:ascii="Times New Roman" w:eastAsia="仿宋_GB2312" w:hAnsi="Times New Roman" w:cs="宋体" w:hint="eastAsia"/>
          <w:color w:val="333333"/>
          <w:kern w:val="0"/>
          <w:sz w:val="32"/>
          <w:szCs w:val="32"/>
        </w:rPr>
        <w:t>）。</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（二）形式审查。项目建设单位对项目承担单位提交的相关资料的格式和内容进行审查，并于每年</w:t>
      </w:r>
      <w:r>
        <w:rPr>
          <w:rFonts w:ascii="Times New Roman" w:eastAsia="仿宋_GB2312" w:hAnsi="Times New Roman" w:cs="宋体" w:hint="eastAsia"/>
          <w:color w:val="333333"/>
          <w:kern w:val="0"/>
          <w:sz w:val="32"/>
          <w:szCs w:val="32"/>
        </w:rPr>
        <w:t>1</w:t>
      </w:r>
      <w:r>
        <w:rPr>
          <w:rFonts w:ascii="Times New Roman" w:eastAsia="仿宋_GB2312" w:hAnsi="Times New Roman" w:cs="宋体"/>
          <w:color w:val="333333"/>
          <w:kern w:val="0"/>
          <w:sz w:val="32"/>
          <w:szCs w:val="32"/>
        </w:rPr>
        <w:t>2</w:t>
      </w:r>
      <w:r>
        <w:rPr>
          <w:rFonts w:ascii="Times New Roman" w:eastAsia="仿宋_GB2312" w:hAnsi="Times New Roman" w:cs="宋体" w:hint="eastAsia"/>
          <w:color w:val="333333"/>
          <w:kern w:val="0"/>
          <w:sz w:val="32"/>
          <w:szCs w:val="32"/>
        </w:rPr>
        <w:t>月份汇总报送至市科技局、财政局。</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对于存在问题的项目，项目建设单位应及时指导纠偏；对于发现存在重大问题的项目，项目建设单位应及时报送市科技局，由市科技局呈报自治区科技厅提出处理意见。</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（三）现场和非现场评价。绩效评价的形式包括现场评价和非现场评价。可根据具体情况，结合评价项目的特点采取不同的评价方式。</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现场评价，是指市科技局、财政局组织评价专家或评价机构到现场采取勘察、询查、复核等方式，核实有关情况，并对所掌握的有关信息资料进行分类、整理和分析，提出评价意见。</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非现场评价，是指市科技局、财政局组织评价专家或评价机构在对提交的资料进行分类、整理和分析的基础上，提出评价意见。</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第十六条</w:t>
      </w:r>
      <w:r>
        <w:rPr>
          <w:rFonts w:ascii="Times New Roman" w:eastAsia="仿宋_GB2312" w:hAnsi="Times New Roman" w:cs="宋体" w:hint="eastAsia"/>
          <w:color w:val="333333"/>
          <w:kern w:val="0"/>
          <w:sz w:val="32"/>
          <w:szCs w:val="32"/>
        </w:rPr>
        <w:t>  市科技局、财政局应于开展现场评价或非现场评价工作</w:t>
      </w:r>
      <w:r>
        <w:rPr>
          <w:rFonts w:ascii="Times New Roman" w:eastAsia="仿宋_GB2312" w:hAnsi="Times New Roman" w:cs="宋体" w:hint="eastAsia"/>
          <w:color w:val="333333"/>
          <w:kern w:val="0"/>
          <w:sz w:val="32"/>
          <w:szCs w:val="32"/>
        </w:rPr>
        <w:t>1</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个工作日后，在现场评价或非现场评价意见的基础上，运用相关</w:t>
      </w:r>
      <w:r>
        <w:rPr>
          <w:rFonts w:ascii="Times New Roman" w:eastAsia="仿宋_GB2312" w:hAnsi="Times New Roman" w:cs="宋体" w:hint="eastAsia"/>
          <w:color w:val="333333"/>
          <w:kern w:val="0"/>
          <w:sz w:val="32"/>
          <w:szCs w:val="32"/>
        </w:rPr>
        <w:lastRenderedPageBreak/>
        <w:t>评价方法对绩效情况进行综合评价，形成《自治区重大创新平台项目绩效评价表》及《自治区重大创新平台项目绩效评价报告》（附件</w:t>
      </w:r>
      <w:r>
        <w:rPr>
          <w:rFonts w:ascii="Times New Roman" w:eastAsia="仿宋_GB2312" w:hAnsi="Times New Roman" w:cs="宋体"/>
          <w:color w:val="333333"/>
          <w:kern w:val="0"/>
          <w:sz w:val="32"/>
          <w:szCs w:val="32"/>
        </w:rPr>
        <w:t>3</w:t>
      </w:r>
      <w:r>
        <w:rPr>
          <w:rFonts w:ascii="Times New Roman" w:eastAsia="仿宋_GB2312" w:hAnsi="Times New Roman" w:cs="宋体" w:hint="eastAsia"/>
          <w:color w:val="333333"/>
          <w:kern w:val="0"/>
          <w:sz w:val="32"/>
          <w:szCs w:val="32"/>
        </w:rPr>
        <w:t>、</w:t>
      </w:r>
      <w:r>
        <w:rPr>
          <w:rFonts w:ascii="Times New Roman" w:eastAsia="仿宋_GB2312" w:hAnsi="Times New Roman" w:cs="宋体"/>
          <w:color w:val="333333"/>
          <w:kern w:val="0"/>
          <w:sz w:val="32"/>
          <w:szCs w:val="32"/>
        </w:rPr>
        <w:t>4</w:t>
      </w:r>
      <w:r>
        <w:rPr>
          <w:rFonts w:ascii="Times New Roman" w:eastAsia="仿宋_GB2312" w:hAnsi="Times New Roman" w:cs="宋体" w:hint="eastAsia"/>
          <w:color w:val="333333"/>
          <w:kern w:val="0"/>
          <w:sz w:val="32"/>
          <w:szCs w:val="32"/>
        </w:rPr>
        <w:t>），反馈至项目建设单位，并报送至自治区科技厅。</w:t>
      </w:r>
    </w:p>
    <w:p w:rsidR="00841162" w:rsidRDefault="00841162">
      <w:pPr>
        <w:widowControl/>
        <w:adjustRightInd w:val="0"/>
        <w:snapToGrid w:val="0"/>
        <w:spacing w:line="560" w:lineRule="exact"/>
        <w:ind w:firstLine="636"/>
        <w:jc w:val="left"/>
        <w:rPr>
          <w:rFonts w:ascii="Times New Roman" w:eastAsia="仿宋_GB2312" w:hAnsi="Times New Roman" w:cs="宋体"/>
          <w:color w:val="333333"/>
          <w:kern w:val="0"/>
          <w:sz w:val="32"/>
          <w:szCs w:val="32"/>
        </w:rPr>
      </w:pP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第六章  </w:t>
      </w:r>
      <w:r>
        <w:rPr>
          <w:rFonts w:ascii="Times New Roman" w:eastAsia="仿宋_GB2312" w:hAnsi="Times New Roman" w:cs="仿宋_GB2312" w:hint="eastAsia"/>
          <w:b/>
          <w:bCs/>
          <w:color w:val="333333"/>
          <w:kern w:val="0"/>
          <w:sz w:val="32"/>
          <w:szCs w:val="32"/>
        </w:rPr>
        <w:t>项目绩效评价结果及结果应用</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第十七条</w:t>
      </w:r>
      <w:r>
        <w:rPr>
          <w:rFonts w:ascii="Times New Roman" w:eastAsia="仿宋_GB2312" w:hAnsi="Times New Roman" w:cs="宋体" w:hint="eastAsia"/>
          <w:color w:val="333333"/>
          <w:kern w:val="0"/>
          <w:sz w:val="32"/>
          <w:szCs w:val="32"/>
        </w:rPr>
        <w:t>  绩效评价结果采取评分和评级相结合的方式，按照百分制分级分类管理。总分设置为</w:t>
      </w:r>
      <w:r>
        <w:rPr>
          <w:rFonts w:ascii="Times New Roman" w:eastAsia="仿宋_GB2312" w:hAnsi="Times New Roman" w:cs="宋体" w:hint="eastAsia"/>
          <w:color w:val="333333"/>
          <w:kern w:val="0"/>
          <w:sz w:val="32"/>
          <w:szCs w:val="32"/>
        </w:rPr>
        <w:t>1</w:t>
      </w:r>
      <w:r>
        <w:rPr>
          <w:rFonts w:ascii="Times New Roman" w:eastAsia="仿宋_GB2312" w:hAnsi="Times New Roman" w:cs="宋体"/>
          <w:color w:val="333333"/>
          <w:kern w:val="0"/>
          <w:sz w:val="32"/>
          <w:szCs w:val="32"/>
        </w:rPr>
        <w:t>00</w:t>
      </w:r>
      <w:r>
        <w:rPr>
          <w:rFonts w:ascii="Times New Roman" w:eastAsia="仿宋_GB2312" w:hAnsi="Times New Roman" w:cs="宋体" w:hint="eastAsia"/>
          <w:color w:val="333333"/>
          <w:kern w:val="0"/>
          <w:sz w:val="32"/>
          <w:szCs w:val="32"/>
        </w:rPr>
        <w:t>分，等级一般划分为四档：</w:t>
      </w:r>
      <w:r>
        <w:rPr>
          <w:rFonts w:ascii="Times New Roman" w:eastAsia="仿宋_GB2312" w:hAnsi="Times New Roman" w:cs="宋体" w:hint="eastAsia"/>
          <w:color w:val="333333"/>
          <w:kern w:val="0"/>
          <w:sz w:val="32"/>
          <w:szCs w:val="32"/>
        </w:rPr>
        <w:t>9</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（含）—</w:t>
      </w:r>
      <w:r>
        <w:rPr>
          <w:rFonts w:ascii="Times New Roman" w:eastAsia="仿宋_GB2312" w:hAnsi="Times New Roman" w:cs="宋体" w:hint="eastAsia"/>
          <w:color w:val="333333"/>
          <w:kern w:val="0"/>
          <w:sz w:val="32"/>
          <w:szCs w:val="32"/>
        </w:rPr>
        <w:t>1</w:t>
      </w:r>
      <w:r>
        <w:rPr>
          <w:rFonts w:ascii="Times New Roman" w:eastAsia="仿宋_GB2312" w:hAnsi="Times New Roman" w:cs="宋体"/>
          <w:color w:val="333333"/>
          <w:kern w:val="0"/>
          <w:sz w:val="32"/>
          <w:szCs w:val="32"/>
        </w:rPr>
        <w:t>00</w:t>
      </w:r>
      <w:r>
        <w:rPr>
          <w:rFonts w:ascii="Times New Roman" w:eastAsia="仿宋_GB2312" w:hAnsi="Times New Roman" w:cs="宋体" w:hint="eastAsia"/>
          <w:color w:val="333333"/>
          <w:kern w:val="0"/>
          <w:sz w:val="32"/>
          <w:szCs w:val="32"/>
        </w:rPr>
        <w:t>分为</w:t>
      </w:r>
      <w:r>
        <w:rPr>
          <w:rFonts w:ascii="Times New Roman" w:eastAsia="仿宋_GB2312" w:hAnsi="Times New Roman" w:cs="宋体" w:hint="eastAsia"/>
          <w:color w:val="333333"/>
          <w:kern w:val="0"/>
          <w:sz w:val="32"/>
          <w:szCs w:val="32"/>
        </w:rPr>
        <w:t>A</w:t>
      </w:r>
      <w:r>
        <w:rPr>
          <w:rFonts w:ascii="Times New Roman" w:eastAsia="仿宋_GB2312" w:hAnsi="Times New Roman" w:cs="宋体" w:hint="eastAsia"/>
          <w:color w:val="333333"/>
          <w:kern w:val="0"/>
          <w:sz w:val="32"/>
          <w:szCs w:val="32"/>
        </w:rPr>
        <w:t>档、</w:t>
      </w:r>
      <w:r>
        <w:rPr>
          <w:rFonts w:ascii="Times New Roman" w:eastAsia="仿宋_GB2312" w:hAnsi="Times New Roman" w:cs="宋体" w:hint="eastAsia"/>
          <w:color w:val="333333"/>
          <w:kern w:val="0"/>
          <w:sz w:val="32"/>
          <w:szCs w:val="32"/>
        </w:rPr>
        <w:t>8</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（含）—</w:t>
      </w:r>
      <w:r>
        <w:rPr>
          <w:rFonts w:ascii="Times New Roman" w:eastAsia="仿宋_GB2312" w:hAnsi="Times New Roman" w:cs="宋体" w:hint="eastAsia"/>
          <w:color w:val="333333"/>
          <w:kern w:val="0"/>
          <w:sz w:val="32"/>
          <w:szCs w:val="32"/>
        </w:rPr>
        <w:t>9</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分为</w:t>
      </w:r>
      <w:r>
        <w:rPr>
          <w:rFonts w:ascii="Times New Roman" w:eastAsia="仿宋_GB2312" w:hAnsi="Times New Roman" w:cs="宋体" w:hint="eastAsia"/>
          <w:color w:val="333333"/>
          <w:kern w:val="0"/>
          <w:sz w:val="32"/>
          <w:szCs w:val="32"/>
        </w:rPr>
        <w:t>B</w:t>
      </w:r>
      <w:r>
        <w:rPr>
          <w:rFonts w:ascii="Times New Roman" w:eastAsia="仿宋_GB2312" w:hAnsi="Times New Roman" w:cs="宋体" w:hint="eastAsia"/>
          <w:color w:val="333333"/>
          <w:kern w:val="0"/>
          <w:sz w:val="32"/>
          <w:szCs w:val="32"/>
        </w:rPr>
        <w:t>档、</w:t>
      </w:r>
      <w:r>
        <w:rPr>
          <w:rFonts w:ascii="Times New Roman" w:eastAsia="仿宋_GB2312" w:hAnsi="Times New Roman" w:cs="宋体" w:hint="eastAsia"/>
          <w:color w:val="333333"/>
          <w:kern w:val="0"/>
          <w:sz w:val="32"/>
          <w:szCs w:val="32"/>
        </w:rPr>
        <w:t>6</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（含）—</w:t>
      </w:r>
      <w:r>
        <w:rPr>
          <w:rFonts w:ascii="Times New Roman" w:eastAsia="仿宋_GB2312" w:hAnsi="Times New Roman" w:cs="宋体" w:hint="eastAsia"/>
          <w:color w:val="333333"/>
          <w:kern w:val="0"/>
          <w:sz w:val="32"/>
          <w:szCs w:val="32"/>
        </w:rPr>
        <w:t>8</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分为</w:t>
      </w:r>
      <w:r>
        <w:rPr>
          <w:rFonts w:ascii="Times New Roman" w:eastAsia="仿宋_GB2312" w:hAnsi="Times New Roman" w:cs="宋体" w:hint="eastAsia"/>
          <w:color w:val="333333"/>
          <w:kern w:val="0"/>
          <w:sz w:val="32"/>
          <w:szCs w:val="32"/>
        </w:rPr>
        <w:t>C</w:t>
      </w:r>
      <w:r>
        <w:rPr>
          <w:rFonts w:ascii="Times New Roman" w:eastAsia="仿宋_GB2312" w:hAnsi="Times New Roman" w:cs="宋体" w:hint="eastAsia"/>
          <w:color w:val="333333"/>
          <w:kern w:val="0"/>
          <w:sz w:val="32"/>
          <w:szCs w:val="32"/>
        </w:rPr>
        <w:t>档、</w:t>
      </w:r>
      <w:r>
        <w:rPr>
          <w:rFonts w:ascii="Times New Roman" w:eastAsia="仿宋_GB2312" w:hAnsi="Times New Roman" w:cs="宋体" w:hint="eastAsia"/>
          <w:color w:val="333333"/>
          <w:kern w:val="0"/>
          <w:sz w:val="32"/>
          <w:szCs w:val="32"/>
        </w:rPr>
        <w:t>6</w:t>
      </w:r>
      <w:r>
        <w:rPr>
          <w:rFonts w:ascii="Times New Roman" w:eastAsia="仿宋_GB2312" w:hAnsi="Times New Roman" w:cs="宋体"/>
          <w:color w:val="333333"/>
          <w:kern w:val="0"/>
          <w:sz w:val="32"/>
          <w:szCs w:val="32"/>
        </w:rPr>
        <w:t>0</w:t>
      </w:r>
      <w:r>
        <w:rPr>
          <w:rFonts w:ascii="Times New Roman" w:eastAsia="仿宋_GB2312" w:hAnsi="Times New Roman" w:cs="宋体" w:hint="eastAsia"/>
          <w:color w:val="333333"/>
          <w:kern w:val="0"/>
          <w:sz w:val="32"/>
          <w:szCs w:val="32"/>
        </w:rPr>
        <w:t>分以下为</w:t>
      </w:r>
      <w:r>
        <w:rPr>
          <w:rFonts w:ascii="Times New Roman" w:eastAsia="仿宋_GB2312" w:hAnsi="Times New Roman" w:cs="宋体" w:hint="eastAsia"/>
          <w:color w:val="333333"/>
          <w:kern w:val="0"/>
          <w:sz w:val="32"/>
          <w:szCs w:val="32"/>
        </w:rPr>
        <w:t>D</w:t>
      </w:r>
      <w:r>
        <w:rPr>
          <w:rFonts w:ascii="Times New Roman" w:eastAsia="仿宋_GB2312" w:hAnsi="Times New Roman" w:cs="宋体" w:hint="eastAsia"/>
          <w:color w:val="333333"/>
          <w:kern w:val="0"/>
          <w:sz w:val="32"/>
          <w:szCs w:val="32"/>
        </w:rPr>
        <w:t>档。</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第十八条</w:t>
      </w:r>
      <w:r>
        <w:rPr>
          <w:rFonts w:ascii="Times New Roman" w:eastAsia="仿宋_GB2312" w:hAnsi="Times New Roman" w:cs="宋体" w:hint="eastAsia"/>
          <w:color w:val="333333"/>
          <w:kern w:val="0"/>
          <w:sz w:val="32"/>
          <w:szCs w:val="32"/>
        </w:rPr>
        <w:t>  被自治区级及以上相关部门审计、专项检查。财政督查等发现存在严重违纪违规问题的，该项目绩效评价结果按</w:t>
      </w:r>
      <w:r>
        <w:rPr>
          <w:rFonts w:ascii="Times New Roman" w:eastAsia="仿宋_GB2312" w:hAnsi="Times New Roman" w:cs="宋体" w:hint="eastAsia"/>
          <w:color w:val="333333"/>
          <w:kern w:val="0"/>
          <w:sz w:val="32"/>
          <w:szCs w:val="32"/>
        </w:rPr>
        <w:t>D</w:t>
      </w:r>
      <w:r>
        <w:rPr>
          <w:rFonts w:ascii="Times New Roman" w:eastAsia="仿宋_GB2312" w:hAnsi="Times New Roman" w:cs="宋体" w:hint="eastAsia"/>
          <w:color w:val="333333"/>
          <w:kern w:val="0"/>
          <w:sz w:val="32"/>
          <w:szCs w:val="32"/>
        </w:rPr>
        <w:t>档处理。</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第十九条</w:t>
      </w:r>
      <w:r>
        <w:rPr>
          <w:rFonts w:ascii="Times New Roman" w:eastAsia="仿宋_GB2312" w:hAnsi="Times New Roman" w:cs="宋体" w:hint="eastAsia"/>
          <w:color w:val="333333"/>
          <w:kern w:val="0"/>
          <w:sz w:val="32"/>
          <w:szCs w:val="32"/>
        </w:rPr>
        <w:t>  项目建设单位应将绩效评价结果反馈至项目承担单位，项目承担单位应认真研究分析评价意见、建议和相关整改要求，按照规定提交整改意见，并改进完善相关管理和实施工作。</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第二十条</w:t>
      </w:r>
      <w:r>
        <w:rPr>
          <w:rFonts w:ascii="Times New Roman" w:eastAsia="仿宋_GB2312" w:hAnsi="Times New Roman" w:cs="宋体" w:hint="eastAsia"/>
          <w:color w:val="333333"/>
          <w:kern w:val="0"/>
          <w:sz w:val="32"/>
          <w:szCs w:val="32"/>
        </w:rPr>
        <w:t>  对评价结果和结果运用中发现的问题，市科技局将按照相关制度规定开展监督检查。</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第二十一条</w:t>
      </w:r>
      <w:r>
        <w:rPr>
          <w:rFonts w:ascii="Times New Roman" w:eastAsia="仿宋_GB2312" w:hAnsi="Times New Roman" w:cs="宋体" w:hint="eastAsia"/>
          <w:color w:val="333333"/>
          <w:kern w:val="0"/>
          <w:sz w:val="32"/>
          <w:szCs w:val="32"/>
        </w:rPr>
        <w:t>  对于自行评价结果为</w:t>
      </w:r>
      <w:r>
        <w:rPr>
          <w:rFonts w:ascii="Times New Roman" w:eastAsia="仿宋_GB2312" w:hAnsi="Times New Roman" w:cs="宋体" w:hint="eastAsia"/>
          <w:color w:val="333333"/>
          <w:kern w:val="0"/>
          <w:sz w:val="32"/>
          <w:szCs w:val="32"/>
        </w:rPr>
        <w:t>C</w:t>
      </w:r>
      <w:r>
        <w:rPr>
          <w:rFonts w:ascii="Times New Roman" w:eastAsia="仿宋_GB2312" w:hAnsi="Times New Roman" w:cs="宋体" w:hint="eastAsia"/>
          <w:color w:val="333333"/>
          <w:kern w:val="0"/>
          <w:sz w:val="32"/>
          <w:szCs w:val="32"/>
        </w:rPr>
        <w:t>档和</w:t>
      </w:r>
      <w:r>
        <w:rPr>
          <w:rFonts w:ascii="Times New Roman" w:eastAsia="仿宋_GB2312" w:hAnsi="Times New Roman" w:cs="宋体" w:hint="eastAsia"/>
          <w:color w:val="333333"/>
          <w:kern w:val="0"/>
          <w:sz w:val="32"/>
          <w:szCs w:val="32"/>
        </w:rPr>
        <w:t>D</w:t>
      </w:r>
      <w:r>
        <w:rPr>
          <w:rFonts w:ascii="Times New Roman" w:eastAsia="仿宋_GB2312" w:hAnsi="Times New Roman" w:cs="宋体" w:hint="eastAsia"/>
          <w:color w:val="333333"/>
          <w:kern w:val="0"/>
          <w:sz w:val="32"/>
          <w:szCs w:val="32"/>
        </w:rPr>
        <w:t>档的项目，项目建设单位应督促项目承担单位单独说明原因，提出整改措施，并报市科技局，由市科技局呈报自治区科技厅备案。</w:t>
      </w:r>
    </w:p>
    <w:p w:rsidR="00841162" w:rsidRDefault="00000000">
      <w:pPr>
        <w:widowControl/>
        <w:adjustRightInd w:val="0"/>
        <w:snapToGrid w:val="0"/>
        <w:spacing w:line="560" w:lineRule="exact"/>
        <w:ind w:firstLine="636"/>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第二十二条</w:t>
      </w:r>
      <w:r>
        <w:rPr>
          <w:rFonts w:ascii="Times New Roman" w:eastAsia="仿宋_GB2312" w:hAnsi="Times New Roman" w:cs="宋体" w:hint="eastAsia"/>
          <w:color w:val="333333"/>
          <w:kern w:val="0"/>
          <w:sz w:val="32"/>
          <w:szCs w:val="32"/>
        </w:rPr>
        <w:t>  绩效评价结果应按照有关规定纳入科研诚信管理。</w:t>
      </w:r>
    </w:p>
    <w:p w:rsidR="00841162" w:rsidRDefault="00841162">
      <w:pPr>
        <w:widowControl/>
        <w:adjustRightInd w:val="0"/>
        <w:snapToGrid w:val="0"/>
        <w:spacing w:line="560" w:lineRule="exact"/>
        <w:jc w:val="left"/>
        <w:rPr>
          <w:rFonts w:ascii="Times New Roman" w:eastAsia="仿宋_GB2312" w:hAnsi="Times New Roman" w:cs="宋体"/>
          <w:color w:val="333333"/>
          <w:kern w:val="0"/>
          <w:sz w:val="32"/>
          <w:szCs w:val="32"/>
        </w:rPr>
      </w:pP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b/>
          <w:bCs/>
          <w:color w:val="333333"/>
          <w:kern w:val="0"/>
          <w:sz w:val="32"/>
          <w:szCs w:val="32"/>
        </w:rPr>
        <w:t>第七章  </w:t>
      </w:r>
      <w:r>
        <w:rPr>
          <w:rFonts w:ascii="Times New Roman" w:eastAsia="仿宋_GB2312" w:hAnsi="Times New Roman" w:cs="仿宋_GB2312" w:hint="eastAsia"/>
          <w:b/>
          <w:bCs/>
          <w:color w:val="333333"/>
          <w:kern w:val="0"/>
          <w:sz w:val="32"/>
          <w:szCs w:val="32"/>
        </w:rPr>
        <w:t>附则</w:t>
      </w:r>
    </w:p>
    <w:p w:rsidR="00841162" w:rsidRDefault="00000000">
      <w:pPr>
        <w:widowControl/>
        <w:adjustRightInd w:val="0"/>
        <w:snapToGrid w:val="0"/>
        <w:spacing w:line="560" w:lineRule="exact"/>
        <w:jc w:val="center"/>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lastRenderedPageBreak/>
        <w:t xml:space="preserve">　　</w:t>
      </w:r>
      <w:r>
        <w:rPr>
          <w:rFonts w:ascii="Times New Roman" w:eastAsia="仿宋_GB2312" w:hAnsi="Times New Roman" w:cs="宋体" w:hint="eastAsia"/>
          <w:b/>
          <w:bCs/>
          <w:color w:val="333333"/>
          <w:kern w:val="0"/>
          <w:sz w:val="32"/>
          <w:szCs w:val="32"/>
        </w:rPr>
        <w:t>第二十三条</w:t>
      </w:r>
      <w:r>
        <w:rPr>
          <w:rFonts w:ascii="Times New Roman" w:eastAsia="仿宋_GB2312" w:hAnsi="Times New Roman" w:cs="宋体" w:hint="eastAsia"/>
          <w:color w:val="333333"/>
          <w:kern w:val="0"/>
          <w:sz w:val="32"/>
          <w:szCs w:val="32"/>
        </w:rPr>
        <w:t>  本办法由市科技局、财政局负责解释。</w:t>
      </w:r>
    </w:p>
    <w:p w:rsidR="00841162" w:rsidRDefault="00000000">
      <w:pPr>
        <w:widowControl/>
        <w:adjustRightInd w:val="0"/>
        <w:snapToGrid w:val="0"/>
        <w:spacing w:line="560" w:lineRule="exact"/>
        <w:rPr>
          <w:rFonts w:ascii="Times New Roman" w:eastAsia="仿宋_GB2312" w:hAnsi="Times New Roman" w:cs="宋体"/>
          <w:color w:val="333333"/>
          <w:kern w:val="0"/>
          <w:sz w:val="32"/>
          <w:szCs w:val="32"/>
        </w:rPr>
      </w:pPr>
      <w:r>
        <w:rPr>
          <w:rFonts w:ascii="Times New Roman" w:eastAsia="仿宋_GB2312" w:hAnsi="Times New Roman" w:cs="宋体" w:hint="eastAsia"/>
          <w:color w:val="333333"/>
          <w:kern w:val="0"/>
          <w:sz w:val="32"/>
          <w:szCs w:val="32"/>
        </w:rPr>
        <w:t xml:space="preserve">　　</w:t>
      </w:r>
      <w:r>
        <w:rPr>
          <w:rFonts w:ascii="Times New Roman" w:eastAsia="仿宋_GB2312" w:hAnsi="Times New Roman" w:cs="宋体" w:hint="eastAsia"/>
          <w:b/>
          <w:bCs/>
          <w:color w:val="333333"/>
          <w:kern w:val="0"/>
          <w:sz w:val="32"/>
          <w:szCs w:val="32"/>
        </w:rPr>
        <w:t>第二十四条</w:t>
      </w:r>
      <w:r>
        <w:rPr>
          <w:rFonts w:ascii="Times New Roman" w:eastAsia="仿宋_GB2312" w:hAnsi="Times New Roman" w:cs="宋体" w:hint="eastAsia"/>
          <w:color w:val="333333"/>
          <w:kern w:val="0"/>
          <w:sz w:val="32"/>
          <w:szCs w:val="32"/>
        </w:rPr>
        <w:t>  本办法自发布之日起施行。</w:t>
      </w:r>
    </w:p>
    <w:p w:rsidR="00841162" w:rsidRDefault="00000000">
      <w:pPr>
        <w:widowControl/>
        <w:jc w:val="left"/>
        <w:rPr>
          <w:rFonts w:ascii="Times New Roman" w:eastAsia="仿宋" w:hAnsi="Times New Roman" w:cs="宋体"/>
          <w:color w:val="333333"/>
          <w:kern w:val="0"/>
          <w:sz w:val="32"/>
          <w:szCs w:val="32"/>
        </w:rPr>
      </w:pPr>
      <w:r>
        <w:rPr>
          <w:rFonts w:ascii="Times New Roman" w:eastAsia="仿宋" w:hAnsi="Times New Roman" w:cs="宋体"/>
          <w:color w:val="333333"/>
          <w:kern w:val="0"/>
          <w:sz w:val="32"/>
          <w:szCs w:val="32"/>
        </w:rPr>
        <w:br w:type="page"/>
      </w:r>
    </w:p>
    <w:p w:rsidR="00841162" w:rsidRDefault="00000000">
      <w:pPr>
        <w:spacing w:before="88" w:line="224" w:lineRule="auto"/>
        <w:ind w:left="35"/>
        <w:rPr>
          <w:rFonts w:ascii="Times New Roman" w:eastAsia="黑体" w:hAnsi="Times New Roman" w:cs="黑体"/>
          <w:sz w:val="32"/>
          <w:szCs w:val="32"/>
        </w:rPr>
      </w:pPr>
      <w:r>
        <w:rPr>
          <w:rFonts w:ascii="Times New Roman" w:eastAsia="黑体" w:hAnsi="Times New Roman" w:cs="黑体"/>
          <w:spacing w:val="29"/>
          <w:sz w:val="32"/>
          <w:szCs w:val="32"/>
        </w:rPr>
        <w:lastRenderedPageBreak/>
        <w:t>附件</w:t>
      </w:r>
      <w:r>
        <w:rPr>
          <w:rFonts w:ascii="Times New Roman" w:eastAsia="黑体" w:hAnsi="Times New Roman" w:cs="Times New Roman"/>
          <w:spacing w:val="29"/>
          <w:sz w:val="32"/>
          <w:szCs w:val="32"/>
        </w:rPr>
        <w:t>1</w:t>
      </w:r>
    </w:p>
    <w:p w:rsidR="00841162" w:rsidRDefault="00000000">
      <w:pPr>
        <w:spacing w:before="46" w:line="192" w:lineRule="auto"/>
        <w:jc w:val="center"/>
        <w:rPr>
          <w:rFonts w:ascii="Times New Roman" w:eastAsia="宋体" w:hAnsi="Times New Roman" w:cs="宋体"/>
          <w:sz w:val="44"/>
          <w:szCs w:val="44"/>
        </w:rPr>
      </w:pPr>
      <w:r>
        <w:rPr>
          <w:rFonts w:ascii="Times New Roman" w:eastAsia="宋体" w:hAnsi="Times New Roman" w:cs="宋体" w:hint="eastAsia"/>
          <w:b/>
          <w:bCs/>
          <w:spacing w:val="12"/>
          <w:sz w:val="44"/>
          <w:szCs w:val="44"/>
        </w:rPr>
        <w:t>自治区重大创新平台项目绩效自评表</w:t>
      </w:r>
    </w:p>
    <w:tbl>
      <w:tblPr>
        <w:tblStyle w:val="TableNormal"/>
        <w:tblW w:w="8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
        <w:gridCol w:w="1259"/>
        <w:gridCol w:w="1198"/>
        <w:gridCol w:w="969"/>
        <w:gridCol w:w="349"/>
        <w:gridCol w:w="869"/>
        <w:gridCol w:w="859"/>
        <w:gridCol w:w="709"/>
        <w:gridCol w:w="1129"/>
        <w:gridCol w:w="1134"/>
      </w:tblGrid>
      <w:tr w:rsidR="00841162">
        <w:trPr>
          <w:trHeight w:val="305"/>
        </w:trPr>
        <w:tc>
          <w:tcPr>
            <w:tcW w:w="1673" w:type="dxa"/>
            <w:gridSpan w:val="2"/>
          </w:tcPr>
          <w:p w:rsidR="00841162" w:rsidRDefault="00000000">
            <w:pPr>
              <w:spacing w:before="54" w:line="220" w:lineRule="auto"/>
              <w:ind w:left="404"/>
              <w:rPr>
                <w:rFonts w:ascii="Times New Roman" w:eastAsia="宋体" w:hAnsi="Times New Roman" w:cs="宋体"/>
                <w:kern w:val="0"/>
                <w:sz w:val="20"/>
                <w:szCs w:val="20"/>
              </w:rPr>
            </w:pPr>
            <w:r>
              <w:rPr>
                <w:rFonts w:ascii="Times New Roman" w:eastAsia="宋体" w:hAnsi="Times New Roman" w:cs="宋体"/>
                <w:spacing w:val="2"/>
                <w:kern w:val="0"/>
                <w:szCs w:val="21"/>
              </w:rPr>
              <w:t>项目名称</w:t>
            </w:r>
          </w:p>
        </w:tc>
        <w:tc>
          <w:tcPr>
            <w:tcW w:w="7216" w:type="dxa"/>
            <w:gridSpan w:val="8"/>
          </w:tcPr>
          <w:p w:rsidR="00841162" w:rsidRDefault="00841162">
            <w:pPr>
              <w:rPr>
                <w:rFonts w:ascii="Times New Roman" w:hAnsi="Times New Roman" w:cs="Arial"/>
                <w:kern w:val="0"/>
                <w:sz w:val="20"/>
                <w:szCs w:val="20"/>
              </w:rPr>
            </w:pPr>
          </w:p>
        </w:tc>
      </w:tr>
      <w:tr w:rsidR="00841162">
        <w:trPr>
          <w:trHeight w:val="300"/>
        </w:trPr>
        <w:tc>
          <w:tcPr>
            <w:tcW w:w="1673" w:type="dxa"/>
            <w:gridSpan w:val="2"/>
          </w:tcPr>
          <w:p w:rsidR="00841162" w:rsidRDefault="00000000">
            <w:pPr>
              <w:spacing w:before="48" w:line="219" w:lineRule="auto"/>
              <w:ind w:left="195"/>
              <w:rPr>
                <w:rFonts w:ascii="Times New Roman" w:eastAsia="宋体" w:hAnsi="Times New Roman" w:cs="宋体"/>
                <w:kern w:val="0"/>
                <w:sz w:val="20"/>
                <w:szCs w:val="20"/>
              </w:rPr>
            </w:pPr>
            <w:r>
              <w:rPr>
                <w:rFonts w:ascii="Times New Roman" w:eastAsia="宋体" w:hAnsi="Times New Roman" w:cs="宋体"/>
                <w:spacing w:val="1"/>
                <w:kern w:val="0"/>
                <w:szCs w:val="21"/>
              </w:rPr>
              <w:t>归口管理单位</w:t>
            </w:r>
          </w:p>
        </w:tc>
        <w:tc>
          <w:tcPr>
            <w:tcW w:w="7216" w:type="dxa"/>
            <w:gridSpan w:val="8"/>
          </w:tcPr>
          <w:p w:rsidR="00841162" w:rsidRDefault="00841162">
            <w:pPr>
              <w:rPr>
                <w:rFonts w:ascii="Times New Roman" w:hAnsi="Times New Roman" w:cs="Arial"/>
                <w:kern w:val="0"/>
                <w:sz w:val="20"/>
                <w:szCs w:val="20"/>
              </w:rPr>
            </w:pPr>
          </w:p>
        </w:tc>
      </w:tr>
      <w:tr w:rsidR="00841162">
        <w:trPr>
          <w:trHeight w:val="290"/>
        </w:trPr>
        <w:tc>
          <w:tcPr>
            <w:tcW w:w="1673" w:type="dxa"/>
            <w:gridSpan w:val="2"/>
          </w:tcPr>
          <w:p w:rsidR="00841162" w:rsidRDefault="00000000">
            <w:pPr>
              <w:spacing w:before="38" w:line="219" w:lineRule="auto"/>
              <w:ind w:left="195"/>
              <w:rPr>
                <w:rFonts w:ascii="Times New Roman" w:eastAsia="宋体" w:hAnsi="Times New Roman" w:cs="宋体"/>
                <w:kern w:val="0"/>
                <w:sz w:val="20"/>
                <w:szCs w:val="20"/>
              </w:rPr>
            </w:pPr>
            <w:r>
              <w:rPr>
                <w:rFonts w:ascii="Times New Roman" w:eastAsia="宋体" w:hAnsi="Times New Roman" w:cs="宋体"/>
                <w:spacing w:val="-2"/>
                <w:kern w:val="0"/>
                <w:szCs w:val="21"/>
              </w:rPr>
              <w:t>项目承担单位</w:t>
            </w:r>
          </w:p>
        </w:tc>
        <w:tc>
          <w:tcPr>
            <w:tcW w:w="7216" w:type="dxa"/>
            <w:gridSpan w:val="8"/>
          </w:tcPr>
          <w:p w:rsidR="00841162" w:rsidRDefault="00841162">
            <w:pPr>
              <w:rPr>
                <w:rFonts w:ascii="Times New Roman" w:hAnsi="Times New Roman" w:cs="Arial"/>
                <w:kern w:val="0"/>
                <w:sz w:val="20"/>
                <w:szCs w:val="20"/>
              </w:rPr>
            </w:pPr>
          </w:p>
        </w:tc>
      </w:tr>
      <w:tr w:rsidR="00841162">
        <w:trPr>
          <w:trHeight w:val="90"/>
        </w:trPr>
        <w:tc>
          <w:tcPr>
            <w:tcW w:w="1673" w:type="dxa"/>
            <w:gridSpan w:val="2"/>
            <w:vMerge w:val="restart"/>
            <w:tcBorders>
              <w:bottom w:val="nil"/>
            </w:tcBorders>
          </w:tcPr>
          <w:p w:rsidR="00841162" w:rsidRDefault="00841162">
            <w:pPr>
              <w:spacing w:line="388" w:lineRule="auto"/>
              <w:rPr>
                <w:rFonts w:ascii="Times New Roman" w:hAnsi="Times New Roman" w:cs="Arial"/>
                <w:kern w:val="0"/>
                <w:sz w:val="20"/>
                <w:szCs w:val="20"/>
              </w:rPr>
            </w:pPr>
          </w:p>
          <w:p w:rsidR="00841162" w:rsidRDefault="00000000">
            <w:pPr>
              <w:spacing w:before="68" w:line="220" w:lineRule="auto"/>
              <w:ind w:left="404"/>
              <w:rPr>
                <w:rFonts w:ascii="Times New Roman" w:eastAsia="宋体" w:hAnsi="Times New Roman" w:cs="宋体"/>
                <w:kern w:val="0"/>
                <w:sz w:val="20"/>
                <w:szCs w:val="20"/>
              </w:rPr>
            </w:pPr>
            <w:r>
              <w:rPr>
                <w:rFonts w:ascii="Times New Roman" w:eastAsia="宋体" w:hAnsi="Times New Roman" w:cs="宋体"/>
                <w:spacing w:val="2"/>
                <w:kern w:val="0"/>
                <w:szCs w:val="21"/>
              </w:rPr>
              <w:t>项目资金</w:t>
            </w:r>
          </w:p>
          <w:p w:rsidR="00841162" w:rsidRDefault="00000000">
            <w:pPr>
              <w:spacing w:before="9" w:line="220" w:lineRule="auto"/>
              <w:ind w:left="514"/>
              <w:rPr>
                <w:rFonts w:ascii="Times New Roman" w:eastAsia="宋体" w:hAnsi="Times New Roman" w:cs="宋体"/>
                <w:kern w:val="0"/>
                <w:sz w:val="20"/>
                <w:szCs w:val="20"/>
              </w:rPr>
            </w:pPr>
            <w:r>
              <w:rPr>
                <w:rFonts w:ascii="Times New Roman" w:eastAsia="宋体" w:hAnsi="Times New Roman" w:cs="宋体" w:hint="eastAsia"/>
                <w:spacing w:val="11"/>
                <w:kern w:val="0"/>
                <w:szCs w:val="21"/>
              </w:rPr>
              <w:t>（</w:t>
            </w:r>
            <w:r>
              <w:rPr>
                <w:rFonts w:ascii="Times New Roman" w:eastAsia="宋体" w:hAnsi="Times New Roman" w:cs="宋体"/>
                <w:spacing w:val="11"/>
                <w:kern w:val="0"/>
                <w:szCs w:val="21"/>
              </w:rPr>
              <w:t>万元</w:t>
            </w:r>
            <w:r>
              <w:rPr>
                <w:rFonts w:ascii="Times New Roman" w:eastAsia="宋体" w:hAnsi="Times New Roman" w:cs="宋体" w:hint="eastAsia"/>
                <w:spacing w:val="11"/>
                <w:kern w:val="0"/>
                <w:szCs w:val="21"/>
              </w:rPr>
              <w:t>）</w:t>
            </w:r>
          </w:p>
        </w:tc>
        <w:tc>
          <w:tcPr>
            <w:tcW w:w="2167" w:type="dxa"/>
            <w:gridSpan w:val="2"/>
          </w:tcPr>
          <w:p w:rsidR="00841162" w:rsidRDefault="00841162">
            <w:pPr>
              <w:rPr>
                <w:rFonts w:ascii="Times New Roman" w:hAnsi="Times New Roman" w:cs="Arial"/>
                <w:kern w:val="0"/>
                <w:sz w:val="20"/>
                <w:szCs w:val="20"/>
              </w:rPr>
            </w:pPr>
          </w:p>
        </w:tc>
        <w:tc>
          <w:tcPr>
            <w:tcW w:w="1218" w:type="dxa"/>
            <w:gridSpan w:val="2"/>
          </w:tcPr>
          <w:p w:rsidR="00841162" w:rsidRDefault="00000000">
            <w:pPr>
              <w:spacing w:before="28" w:line="219" w:lineRule="auto"/>
              <w:ind w:left="284"/>
              <w:rPr>
                <w:rFonts w:ascii="Times New Roman" w:eastAsia="宋体" w:hAnsi="Times New Roman" w:cs="宋体"/>
                <w:kern w:val="0"/>
                <w:sz w:val="20"/>
                <w:szCs w:val="20"/>
              </w:rPr>
            </w:pPr>
            <w:r>
              <w:rPr>
                <w:rFonts w:ascii="Times New Roman" w:eastAsia="宋体" w:hAnsi="Times New Roman" w:cs="宋体"/>
                <w:spacing w:val="-3"/>
                <w:kern w:val="0"/>
                <w:szCs w:val="21"/>
              </w:rPr>
              <w:t>预算数</w:t>
            </w:r>
          </w:p>
        </w:tc>
        <w:tc>
          <w:tcPr>
            <w:tcW w:w="1568" w:type="dxa"/>
            <w:gridSpan w:val="2"/>
          </w:tcPr>
          <w:p w:rsidR="00841162" w:rsidRDefault="00000000">
            <w:pPr>
              <w:spacing w:before="8" w:line="219" w:lineRule="auto"/>
              <w:ind w:left="257"/>
              <w:rPr>
                <w:rFonts w:ascii="Times New Roman" w:eastAsia="宋体" w:hAnsi="Times New Roman" w:cs="宋体"/>
                <w:kern w:val="0"/>
                <w:sz w:val="20"/>
                <w:szCs w:val="20"/>
              </w:rPr>
            </w:pPr>
            <w:r>
              <w:rPr>
                <w:rFonts w:ascii="Times New Roman" w:eastAsia="宋体" w:hAnsi="Times New Roman" w:cs="宋体"/>
                <w:spacing w:val="1"/>
                <w:kern w:val="0"/>
                <w:szCs w:val="21"/>
              </w:rPr>
              <w:t>实际支出数</w:t>
            </w:r>
          </w:p>
        </w:tc>
        <w:tc>
          <w:tcPr>
            <w:tcW w:w="1129" w:type="dxa"/>
          </w:tcPr>
          <w:p w:rsidR="00841162" w:rsidRDefault="00000000">
            <w:pPr>
              <w:spacing w:before="38" w:line="219" w:lineRule="auto"/>
              <w:ind w:left="248"/>
              <w:rPr>
                <w:rFonts w:ascii="Times New Roman" w:eastAsia="宋体" w:hAnsi="Times New Roman" w:cs="宋体"/>
                <w:kern w:val="0"/>
                <w:sz w:val="20"/>
                <w:szCs w:val="20"/>
              </w:rPr>
            </w:pPr>
            <w:r>
              <w:rPr>
                <w:rFonts w:ascii="Times New Roman" w:eastAsia="宋体" w:hAnsi="Times New Roman" w:cs="宋体"/>
                <w:spacing w:val="-2"/>
                <w:kern w:val="0"/>
                <w:szCs w:val="21"/>
              </w:rPr>
              <w:t>执行率</w:t>
            </w:r>
          </w:p>
        </w:tc>
        <w:tc>
          <w:tcPr>
            <w:tcW w:w="1134" w:type="dxa"/>
          </w:tcPr>
          <w:p w:rsidR="00841162" w:rsidRDefault="00000000">
            <w:pPr>
              <w:spacing w:before="18" w:line="217" w:lineRule="auto"/>
              <w:ind w:left="249" w:right="197" w:firstLine="100"/>
              <w:rPr>
                <w:rFonts w:ascii="Times New Roman" w:eastAsia="宋体" w:hAnsi="Times New Roman" w:cs="宋体"/>
                <w:kern w:val="0"/>
                <w:sz w:val="20"/>
                <w:szCs w:val="20"/>
              </w:rPr>
            </w:pPr>
            <w:r>
              <w:rPr>
                <w:rFonts w:ascii="Times New Roman" w:eastAsia="宋体" w:hAnsi="Times New Roman" w:cs="宋体"/>
                <w:spacing w:val="5"/>
                <w:kern w:val="0"/>
                <w:sz w:val="20"/>
                <w:szCs w:val="20"/>
              </w:rPr>
              <w:t>得分</w:t>
            </w:r>
            <w:r>
              <w:rPr>
                <w:rFonts w:ascii="Times New Roman" w:eastAsia="宋体" w:hAnsi="Times New Roman" w:cs="宋体" w:hint="eastAsia"/>
                <w:spacing w:val="15"/>
                <w:kern w:val="0"/>
                <w:sz w:val="20"/>
                <w:szCs w:val="20"/>
              </w:rPr>
              <w:t>（</w:t>
            </w:r>
            <w:r>
              <w:rPr>
                <w:rFonts w:ascii="Times New Roman" w:eastAsia="宋体" w:hAnsi="Times New Roman" w:cs="宋体"/>
                <w:spacing w:val="15"/>
                <w:kern w:val="0"/>
                <w:sz w:val="20"/>
                <w:szCs w:val="20"/>
              </w:rPr>
              <w:t>10</w:t>
            </w:r>
            <w:r>
              <w:rPr>
                <w:rFonts w:ascii="Times New Roman" w:eastAsia="宋体" w:hAnsi="Times New Roman" w:cs="宋体"/>
                <w:spacing w:val="15"/>
                <w:kern w:val="0"/>
                <w:sz w:val="20"/>
                <w:szCs w:val="20"/>
              </w:rPr>
              <w:t>分</w:t>
            </w:r>
            <w:r>
              <w:rPr>
                <w:rFonts w:ascii="Times New Roman" w:eastAsia="宋体" w:hAnsi="Times New Roman" w:cs="宋体" w:hint="eastAsia"/>
                <w:spacing w:val="15"/>
                <w:kern w:val="0"/>
                <w:sz w:val="20"/>
                <w:szCs w:val="20"/>
              </w:rPr>
              <w:t>）</w:t>
            </w:r>
          </w:p>
        </w:tc>
      </w:tr>
      <w:tr w:rsidR="00841162">
        <w:trPr>
          <w:trHeight w:val="300"/>
        </w:trPr>
        <w:tc>
          <w:tcPr>
            <w:tcW w:w="1673" w:type="dxa"/>
            <w:gridSpan w:val="2"/>
            <w:vMerge/>
            <w:tcBorders>
              <w:top w:val="nil"/>
              <w:bottom w:val="nil"/>
            </w:tcBorders>
          </w:tcPr>
          <w:p w:rsidR="00841162" w:rsidRDefault="00841162">
            <w:pPr>
              <w:rPr>
                <w:rFonts w:ascii="Times New Roman" w:hAnsi="Times New Roman" w:cs="Arial"/>
                <w:kern w:val="0"/>
                <w:sz w:val="20"/>
                <w:szCs w:val="20"/>
              </w:rPr>
            </w:pPr>
          </w:p>
        </w:tc>
        <w:tc>
          <w:tcPr>
            <w:tcW w:w="2167" w:type="dxa"/>
            <w:gridSpan w:val="2"/>
          </w:tcPr>
          <w:p w:rsidR="00841162" w:rsidRDefault="00000000">
            <w:pPr>
              <w:spacing w:before="49" w:line="219" w:lineRule="auto"/>
              <w:ind w:left="121"/>
              <w:rPr>
                <w:rFonts w:ascii="Times New Roman" w:eastAsia="宋体" w:hAnsi="Times New Roman" w:cs="宋体"/>
                <w:kern w:val="0"/>
                <w:sz w:val="20"/>
                <w:szCs w:val="20"/>
              </w:rPr>
            </w:pPr>
            <w:r>
              <w:rPr>
                <w:rFonts w:ascii="Times New Roman" w:eastAsia="宋体" w:hAnsi="Times New Roman" w:cs="宋体"/>
                <w:spacing w:val="-2"/>
                <w:kern w:val="0"/>
                <w:szCs w:val="21"/>
              </w:rPr>
              <w:t>项目资金总额</w:t>
            </w:r>
          </w:p>
        </w:tc>
        <w:tc>
          <w:tcPr>
            <w:tcW w:w="1218" w:type="dxa"/>
            <w:gridSpan w:val="2"/>
          </w:tcPr>
          <w:p w:rsidR="00841162" w:rsidRDefault="00841162">
            <w:pPr>
              <w:rPr>
                <w:rFonts w:ascii="Times New Roman" w:hAnsi="Times New Roman" w:cs="Arial"/>
                <w:kern w:val="0"/>
                <w:sz w:val="20"/>
                <w:szCs w:val="20"/>
              </w:rPr>
            </w:pPr>
          </w:p>
        </w:tc>
        <w:tc>
          <w:tcPr>
            <w:tcW w:w="1568" w:type="dxa"/>
            <w:gridSpan w:val="2"/>
          </w:tcPr>
          <w:p w:rsidR="00841162" w:rsidRDefault="00841162">
            <w:pPr>
              <w:rPr>
                <w:rFonts w:ascii="Times New Roman" w:hAnsi="Times New Roman" w:cs="Arial"/>
                <w:kern w:val="0"/>
                <w:sz w:val="20"/>
                <w:szCs w:val="20"/>
              </w:rPr>
            </w:pPr>
          </w:p>
        </w:tc>
        <w:tc>
          <w:tcPr>
            <w:tcW w:w="1129" w:type="dxa"/>
          </w:tcPr>
          <w:p w:rsidR="00841162" w:rsidRDefault="00841162">
            <w:pPr>
              <w:rPr>
                <w:rFonts w:ascii="Times New Roman" w:hAnsi="Times New Roman" w:cs="Arial"/>
                <w:kern w:val="0"/>
                <w:sz w:val="20"/>
                <w:szCs w:val="20"/>
              </w:rPr>
            </w:pPr>
          </w:p>
        </w:tc>
        <w:tc>
          <w:tcPr>
            <w:tcW w:w="1134" w:type="dxa"/>
          </w:tcPr>
          <w:p w:rsidR="00841162" w:rsidRDefault="00841162">
            <w:pPr>
              <w:rPr>
                <w:rFonts w:ascii="Times New Roman" w:hAnsi="Times New Roman" w:cs="Arial"/>
                <w:kern w:val="0"/>
                <w:sz w:val="20"/>
                <w:szCs w:val="20"/>
              </w:rPr>
            </w:pPr>
          </w:p>
        </w:tc>
      </w:tr>
      <w:tr w:rsidR="00841162">
        <w:trPr>
          <w:trHeight w:val="290"/>
        </w:trPr>
        <w:tc>
          <w:tcPr>
            <w:tcW w:w="1673" w:type="dxa"/>
            <w:gridSpan w:val="2"/>
            <w:vMerge/>
            <w:tcBorders>
              <w:top w:val="nil"/>
              <w:bottom w:val="nil"/>
            </w:tcBorders>
          </w:tcPr>
          <w:p w:rsidR="00841162" w:rsidRDefault="00841162">
            <w:pPr>
              <w:rPr>
                <w:rFonts w:ascii="Times New Roman" w:hAnsi="Times New Roman" w:cs="Arial"/>
                <w:kern w:val="0"/>
                <w:sz w:val="20"/>
                <w:szCs w:val="20"/>
              </w:rPr>
            </w:pPr>
          </w:p>
        </w:tc>
        <w:tc>
          <w:tcPr>
            <w:tcW w:w="2167" w:type="dxa"/>
            <w:gridSpan w:val="2"/>
          </w:tcPr>
          <w:p w:rsidR="00841162" w:rsidRDefault="00000000">
            <w:pPr>
              <w:spacing w:before="20" w:line="220" w:lineRule="auto"/>
              <w:ind w:left="121"/>
              <w:rPr>
                <w:rFonts w:ascii="Times New Roman" w:eastAsia="宋体" w:hAnsi="Times New Roman" w:cs="宋体"/>
                <w:kern w:val="0"/>
                <w:sz w:val="20"/>
                <w:szCs w:val="20"/>
              </w:rPr>
            </w:pPr>
            <w:r>
              <w:rPr>
                <w:rFonts w:ascii="Times New Roman" w:eastAsia="宋体" w:hAnsi="Times New Roman" w:cs="宋体"/>
                <w:spacing w:val="-2"/>
                <w:kern w:val="0"/>
                <w:szCs w:val="21"/>
              </w:rPr>
              <w:t>其中：专项资金</w:t>
            </w:r>
          </w:p>
        </w:tc>
        <w:tc>
          <w:tcPr>
            <w:tcW w:w="1218" w:type="dxa"/>
            <w:gridSpan w:val="2"/>
          </w:tcPr>
          <w:p w:rsidR="00841162" w:rsidRDefault="00841162">
            <w:pPr>
              <w:rPr>
                <w:rFonts w:ascii="Times New Roman" w:hAnsi="Times New Roman" w:cs="Arial"/>
                <w:kern w:val="0"/>
                <w:sz w:val="20"/>
                <w:szCs w:val="20"/>
              </w:rPr>
            </w:pPr>
          </w:p>
        </w:tc>
        <w:tc>
          <w:tcPr>
            <w:tcW w:w="1568" w:type="dxa"/>
            <w:gridSpan w:val="2"/>
          </w:tcPr>
          <w:p w:rsidR="00841162" w:rsidRDefault="00841162">
            <w:pPr>
              <w:rPr>
                <w:rFonts w:ascii="Times New Roman" w:hAnsi="Times New Roman" w:cs="Arial"/>
                <w:kern w:val="0"/>
                <w:sz w:val="20"/>
                <w:szCs w:val="20"/>
              </w:rPr>
            </w:pPr>
          </w:p>
        </w:tc>
        <w:tc>
          <w:tcPr>
            <w:tcW w:w="1129" w:type="dxa"/>
          </w:tcPr>
          <w:p w:rsidR="00841162" w:rsidRDefault="00841162">
            <w:pPr>
              <w:rPr>
                <w:rFonts w:ascii="Times New Roman" w:hAnsi="Times New Roman" w:cs="Arial"/>
                <w:kern w:val="0"/>
                <w:sz w:val="20"/>
                <w:szCs w:val="20"/>
              </w:rPr>
            </w:pPr>
          </w:p>
        </w:tc>
        <w:tc>
          <w:tcPr>
            <w:tcW w:w="1134" w:type="dxa"/>
          </w:tcPr>
          <w:p w:rsidR="00841162" w:rsidRDefault="00841162">
            <w:pPr>
              <w:rPr>
                <w:rFonts w:ascii="Times New Roman" w:hAnsi="Times New Roman" w:cs="Arial"/>
                <w:kern w:val="0"/>
                <w:sz w:val="20"/>
                <w:szCs w:val="20"/>
              </w:rPr>
            </w:pPr>
          </w:p>
        </w:tc>
      </w:tr>
      <w:tr w:rsidR="00841162">
        <w:trPr>
          <w:trHeight w:val="300"/>
        </w:trPr>
        <w:tc>
          <w:tcPr>
            <w:tcW w:w="1673" w:type="dxa"/>
            <w:gridSpan w:val="2"/>
            <w:vMerge/>
            <w:tcBorders>
              <w:top w:val="nil"/>
            </w:tcBorders>
          </w:tcPr>
          <w:p w:rsidR="00841162" w:rsidRDefault="00841162">
            <w:pPr>
              <w:rPr>
                <w:rFonts w:ascii="Times New Roman" w:hAnsi="Times New Roman" w:cs="Arial"/>
                <w:kern w:val="0"/>
                <w:sz w:val="20"/>
                <w:szCs w:val="20"/>
              </w:rPr>
            </w:pPr>
          </w:p>
        </w:tc>
        <w:tc>
          <w:tcPr>
            <w:tcW w:w="2167" w:type="dxa"/>
            <w:gridSpan w:val="2"/>
          </w:tcPr>
          <w:p w:rsidR="00841162" w:rsidRDefault="00000000">
            <w:pPr>
              <w:spacing w:before="49" w:line="219" w:lineRule="auto"/>
              <w:ind w:left="722"/>
              <w:rPr>
                <w:rFonts w:ascii="Times New Roman" w:eastAsia="宋体" w:hAnsi="Times New Roman" w:cs="宋体"/>
                <w:kern w:val="0"/>
                <w:sz w:val="20"/>
                <w:szCs w:val="20"/>
              </w:rPr>
            </w:pPr>
            <w:r>
              <w:rPr>
                <w:rFonts w:ascii="Times New Roman" w:eastAsia="宋体" w:hAnsi="Times New Roman" w:cs="宋体"/>
                <w:spacing w:val="2"/>
                <w:kern w:val="0"/>
                <w:szCs w:val="21"/>
              </w:rPr>
              <w:t>自筹资金</w:t>
            </w:r>
          </w:p>
        </w:tc>
        <w:tc>
          <w:tcPr>
            <w:tcW w:w="1218" w:type="dxa"/>
            <w:gridSpan w:val="2"/>
          </w:tcPr>
          <w:p w:rsidR="00841162" w:rsidRDefault="00841162">
            <w:pPr>
              <w:rPr>
                <w:rFonts w:ascii="Times New Roman" w:hAnsi="Times New Roman" w:cs="Arial"/>
                <w:kern w:val="0"/>
                <w:sz w:val="20"/>
                <w:szCs w:val="20"/>
              </w:rPr>
            </w:pPr>
          </w:p>
        </w:tc>
        <w:tc>
          <w:tcPr>
            <w:tcW w:w="1568" w:type="dxa"/>
            <w:gridSpan w:val="2"/>
          </w:tcPr>
          <w:p w:rsidR="00841162" w:rsidRDefault="00841162">
            <w:pPr>
              <w:rPr>
                <w:rFonts w:ascii="Times New Roman" w:hAnsi="Times New Roman" w:cs="Arial"/>
                <w:kern w:val="0"/>
                <w:sz w:val="20"/>
                <w:szCs w:val="20"/>
              </w:rPr>
            </w:pPr>
          </w:p>
        </w:tc>
        <w:tc>
          <w:tcPr>
            <w:tcW w:w="1129" w:type="dxa"/>
          </w:tcPr>
          <w:p w:rsidR="00841162" w:rsidRDefault="00841162">
            <w:pPr>
              <w:rPr>
                <w:rFonts w:ascii="Times New Roman" w:hAnsi="Times New Roman" w:cs="Arial"/>
                <w:kern w:val="0"/>
                <w:sz w:val="20"/>
                <w:szCs w:val="20"/>
              </w:rPr>
            </w:pPr>
          </w:p>
        </w:tc>
        <w:tc>
          <w:tcPr>
            <w:tcW w:w="1134" w:type="dxa"/>
          </w:tcPr>
          <w:p w:rsidR="00841162" w:rsidRDefault="00841162">
            <w:pPr>
              <w:rPr>
                <w:rFonts w:ascii="Times New Roman" w:hAnsi="Times New Roman" w:cs="Arial"/>
                <w:kern w:val="0"/>
                <w:sz w:val="20"/>
                <w:szCs w:val="20"/>
              </w:rPr>
            </w:pPr>
          </w:p>
        </w:tc>
      </w:tr>
      <w:tr w:rsidR="00841162">
        <w:trPr>
          <w:trHeight w:val="300"/>
        </w:trPr>
        <w:tc>
          <w:tcPr>
            <w:tcW w:w="414" w:type="dxa"/>
            <w:vMerge w:val="restart"/>
            <w:tcBorders>
              <w:bottom w:val="nil"/>
            </w:tcBorders>
            <w:textDirection w:val="tbRlV"/>
          </w:tcPr>
          <w:p w:rsidR="00841162" w:rsidRDefault="00000000">
            <w:pPr>
              <w:spacing w:before="138" w:line="226" w:lineRule="auto"/>
              <w:rPr>
                <w:rFonts w:ascii="Times New Roman" w:eastAsia="宋体" w:hAnsi="Times New Roman" w:cs="宋体"/>
                <w:kern w:val="0"/>
                <w:sz w:val="20"/>
                <w:szCs w:val="20"/>
              </w:rPr>
            </w:pPr>
            <w:r>
              <w:rPr>
                <w:rFonts w:ascii="Times New Roman" w:eastAsia="宋体" w:hAnsi="Times New Roman" w:cs="宋体"/>
                <w:spacing w:val="7"/>
                <w:kern w:val="0"/>
                <w:sz w:val="20"/>
                <w:szCs w:val="20"/>
              </w:rPr>
              <w:t>总体目标</w:t>
            </w:r>
          </w:p>
        </w:tc>
        <w:tc>
          <w:tcPr>
            <w:tcW w:w="4644" w:type="dxa"/>
            <w:gridSpan w:val="5"/>
          </w:tcPr>
          <w:p w:rsidR="00841162" w:rsidRDefault="00000000">
            <w:pPr>
              <w:spacing w:before="30" w:line="220" w:lineRule="auto"/>
              <w:ind w:left="1891"/>
              <w:rPr>
                <w:rFonts w:ascii="Times New Roman" w:eastAsia="宋体" w:hAnsi="Times New Roman" w:cs="宋体"/>
                <w:kern w:val="0"/>
                <w:sz w:val="20"/>
                <w:szCs w:val="20"/>
              </w:rPr>
            </w:pPr>
            <w:r>
              <w:rPr>
                <w:rFonts w:ascii="Times New Roman" w:eastAsia="宋体" w:hAnsi="Times New Roman" w:cs="宋体"/>
                <w:spacing w:val="-2"/>
                <w:kern w:val="0"/>
                <w:szCs w:val="21"/>
              </w:rPr>
              <w:t>预期目标</w:t>
            </w:r>
          </w:p>
        </w:tc>
        <w:tc>
          <w:tcPr>
            <w:tcW w:w="3831" w:type="dxa"/>
            <w:gridSpan w:val="4"/>
          </w:tcPr>
          <w:p w:rsidR="00841162" w:rsidRDefault="00000000">
            <w:pPr>
              <w:spacing w:before="9" w:line="219" w:lineRule="auto"/>
              <w:ind w:left="1277"/>
              <w:rPr>
                <w:rFonts w:ascii="Times New Roman" w:eastAsia="宋体" w:hAnsi="Times New Roman" w:cs="宋体"/>
                <w:kern w:val="0"/>
                <w:sz w:val="20"/>
                <w:szCs w:val="20"/>
              </w:rPr>
            </w:pPr>
            <w:r>
              <w:rPr>
                <w:rFonts w:ascii="Times New Roman" w:eastAsia="宋体" w:hAnsi="Times New Roman" w:cs="宋体"/>
                <w:spacing w:val="1"/>
                <w:kern w:val="0"/>
                <w:szCs w:val="21"/>
              </w:rPr>
              <w:t>实际完成情况</w:t>
            </w:r>
          </w:p>
        </w:tc>
      </w:tr>
      <w:tr w:rsidR="00841162">
        <w:trPr>
          <w:trHeight w:val="649"/>
        </w:trPr>
        <w:tc>
          <w:tcPr>
            <w:tcW w:w="414" w:type="dxa"/>
            <w:vMerge/>
            <w:tcBorders>
              <w:top w:val="nil"/>
            </w:tcBorders>
            <w:textDirection w:val="tbRlV"/>
          </w:tcPr>
          <w:p w:rsidR="00841162" w:rsidRDefault="00841162">
            <w:pPr>
              <w:rPr>
                <w:rFonts w:ascii="Times New Roman" w:hAnsi="Times New Roman" w:cs="Arial"/>
                <w:kern w:val="0"/>
                <w:sz w:val="20"/>
                <w:szCs w:val="20"/>
              </w:rPr>
            </w:pPr>
          </w:p>
        </w:tc>
        <w:tc>
          <w:tcPr>
            <w:tcW w:w="4644" w:type="dxa"/>
            <w:gridSpan w:val="5"/>
          </w:tcPr>
          <w:p w:rsidR="00841162" w:rsidRDefault="00841162">
            <w:pPr>
              <w:rPr>
                <w:rFonts w:ascii="Times New Roman" w:hAnsi="Times New Roman" w:cs="Arial"/>
                <w:kern w:val="0"/>
                <w:sz w:val="20"/>
                <w:szCs w:val="20"/>
              </w:rPr>
            </w:pPr>
          </w:p>
        </w:tc>
        <w:tc>
          <w:tcPr>
            <w:tcW w:w="3831" w:type="dxa"/>
            <w:gridSpan w:val="4"/>
          </w:tcPr>
          <w:p w:rsidR="00841162" w:rsidRDefault="00841162">
            <w:pPr>
              <w:rPr>
                <w:rFonts w:ascii="Times New Roman" w:hAnsi="Times New Roman" w:cs="Arial"/>
                <w:kern w:val="0"/>
                <w:sz w:val="20"/>
                <w:szCs w:val="20"/>
              </w:rPr>
            </w:pPr>
          </w:p>
        </w:tc>
      </w:tr>
      <w:tr w:rsidR="00841162">
        <w:trPr>
          <w:trHeight w:val="479"/>
        </w:trPr>
        <w:tc>
          <w:tcPr>
            <w:tcW w:w="414" w:type="dxa"/>
            <w:vMerge w:val="restart"/>
            <w:tcBorders>
              <w:bottom w:val="nil"/>
            </w:tcBorders>
            <w:textDirection w:val="tbRlV"/>
          </w:tcPr>
          <w:p w:rsidR="00841162" w:rsidRDefault="00000000">
            <w:pPr>
              <w:spacing w:before="138" w:line="217" w:lineRule="auto"/>
              <w:ind w:left="3491"/>
              <w:rPr>
                <w:rFonts w:ascii="Times New Roman" w:eastAsia="宋体" w:hAnsi="Times New Roman" w:cs="宋体"/>
                <w:kern w:val="0"/>
                <w:sz w:val="20"/>
                <w:szCs w:val="20"/>
              </w:rPr>
            </w:pPr>
            <w:r>
              <w:rPr>
                <w:rFonts w:ascii="Times New Roman" w:eastAsia="宋体" w:hAnsi="Times New Roman" w:cs="宋体"/>
                <w:kern w:val="0"/>
                <w:szCs w:val="21"/>
              </w:rPr>
              <w:t>绩效指标</w:t>
            </w:r>
          </w:p>
        </w:tc>
        <w:tc>
          <w:tcPr>
            <w:tcW w:w="1259" w:type="dxa"/>
          </w:tcPr>
          <w:p w:rsidR="00841162" w:rsidRDefault="00000000">
            <w:pPr>
              <w:spacing w:before="141" w:line="220" w:lineRule="auto"/>
              <w:ind w:left="201"/>
              <w:rPr>
                <w:rFonts w:ascii="Times New Roman" w:eastAsia="宋体" w:hAnsi="Times New Roman" w:cs="宋体"/>
                <w:kern w:val="0"/>
                <w:sz w:val="20"/>
                <w:szCs w:val="20"/>
              </w:rPr>
            </w:pPr>
            <w:r>
              <w:rPr>
                <w:rFonts w:ascii="Times New Roman" w:eastAsia="宋体" w:hAnsi="Times New Roman" w:cs="宋体"/>
                <w:spacing w:val="-2"/>
                <w:kern w:val="0"/>
                <w:szCs w:val="21"/>
              </w:rPr>
              <w:t>一级指标</w:t>
            </w:r>
          </w:p>
        </w:tc>
        <w:tc>
          <w:tcPr>
            <w:tcW w:w="1198" w:type="dxa"/>
            <w:vAlign w:val="center"/>
          </w:tcPr>
          <w:p w:rsidR="00841162" w:rsidRDefault="00000000">
            <w:pPr>
              <w:spacing w:before="42" w:line="192" w:lineRule="auto"/>
              <w:jc w:val="center"/>
              <w:rPr>
                <w:rFonts w:ascii="Times New Roman" w:eastAsia="宋体" w:hAnsi="Times New Roman" w:cs="宋体"/>
                <w:kern w:val="0"/>
                <w:sz w:val="20"/>
                <w:szCs w:val="20"/>
              </w:rPr>
            </w:pPr>
            <w:r>
              <w:rPr>
                <w:rFonts w:ascii="Times New Roman" w:eastAsia="宋体" w:hAnsi="Times New Roman" w:cs="宋体"/>
                <w:spacing w:val="6"/>
                <w:kern w:val="0"/>
                <w:szCs w:val="21"/>
              </w:rPr>
              <w:t>二级</w:t>
            </w:r>
            <w:r>
              <w:rPr>
                <w:rFonts w:ascii="Times New Roman" w:eastAsia="宋体" w:hAnsi="Times New Roman" w:cs="宋体"/>
                <w:spacing w:val="-3"/>
                <w:kern w:val="0"/>
                <w:szCs w:val="21"/>
              </w:rPr>
              <w:t>指标</w:t>
            </w:r>
          </w:p>
        </w:tc>
        <w:tc>
          <w:tcPr>
            <w:tcW w:w="1318" w:type="dxa"/>
            <w:gridSpan w:val="2"/>
          </w:tcPr>
          <w:p w:rsidR="00841162" w:rsidRDefault="00000000">
            <w:pPr>
              <w:spacing w:before="141" w:line="220" w:lineRule="auto"/>
              <w:ind w:left="224"/>
              <w:rPr>
                <w:rFonts w:ascii="Times New Roman" w:eastAsia="宋体" w:hAnsi="Times New Roman" w:cs="宋体"/>
                <w:kern w:val="0"/>
                <w:sz w:val="20"/>
                <w:szCs w:val="20"/>
              </w:rPr>
            </w:pPr>
            <w:r>
              <w:rPr>
                <w:rFonts w:ascii="Times New Roman" w:eastAsia="宋体" w:hAnsi="Times New Roman" w:cs="宋体"/>
                <w:spacing w:val="-2"/>
                <w:kern w:val="0"/>
                <w:szCs w:val="21"/>
              </w:rPr>
              <w:t>三级指标</w:t>
            </w:r>
          </w:p>
        </w:tc>
        <w:tc>
          <w:tcPr>
            <w:tcW w:w="869" w:type="dxa"/>
          </w:tcPr>
          <w:p w:rsidR="00841162" w:rsidRDefault="00000000">
            <w:pPr>
              <w:spacing w:before="140" w:line="219" w:lineRule="auto"/>
              <w:ind w:left="116"/>
              <w:rPr>
                <w:rFonts w:ascii="Times New Roman" w:eastAsia="宋体" w:hAnsi="Times New Roman" w:cs="宋体"/>
                <w:kern w:val="0"/>
                <w:sz w:val="20"/>
                <w:szCs w:val="20"/>
              </w:rPr>
            </w:pPr>
            <w:r>
              <w:rPr>
                <w:rFonts w:ascii="Times New Roman" w:eastAsia="宋体" w:hAnsi="Times New Roman" w:cs="宋体"/>
                <w:spacing w:val="-3"/>
                <w:kern w:val="0"/>
                <w:szCs w:val="21"/>
              </w:rPr>
              <w:t>指标值</w:t>
            </w:r>
          </w:p>
        </w:tc>
        <w:tc>
          <w:tcPr>
            <w:tcW w:w="859" w:type="dxa"/>
          </w:tcPr>
          <w:p w:rsidR="00841162" w:rsidRDefault="00000000">
            <w:pPr>
              <w:spacing w:before="10" w:line="220" w:lineRule="auto"/>
              <w:rPr>
                <w:rFonts w:ascii="Times New Roman" w:eastAsia="宋体" w:hAnsi="Times New Roman" w:cs="宋体"/>
                <w:kern w:val="0"/>
                <w:sz w:val="20"/>
                <w:szCs w:val="20"/>
              </w:rPr>
            </w:pPr>
            <w:r>
              <w:rPr>
                <w:rFonts w:ascii="Times New Roman" w:eastAsia="宋体" w:hAnsi="Times New Roman" w:cs="宋体"/>
                <w:spacing w:val="-2"/>
                <w:kern w:val="0"/>
                <w:szCs w:val="21"/>
              </w:rPr>
              <w:t>实际完成值</w:t>
            </w:r>
          </w:p>
        </w:tc>
        <w:tc>
          <w:tcPr>
            <w:tcW w:w="709" w:type="dxa"/>
          </w:tcPr>
          <w:p w:rsidR="00841162" w:rsidRDefault="00000000">
            <w:pPr>
              <w:spacing w:before="140" w:line="219" w:lineRule="auto"/>
              <w:ind w:left="138"/>
              <w:rPr>
                <w:rFonts w:ascii="Times New Roman" w:eastAsia="宋体" w:hAnsi="Times New Roman" w:cs="宋体"/>
                <w:kern w:val="0"/>
                <w:sz w:val="20"/>
                <w:szCs w:val="20"/>
              </w:rPr>
            </w:pPr>
            <w:r>
              <w:rPr>
                <w:rFonts w:ascii="Times New Roman" w:eastAsia="宋体" w:hAnsi="Times New Roman" w:cs="宋体"/>
                <w:spacing w:val="-3"/>
                <w:kern w:val="0"/>
                <w:szCs w:val="21"/>
              </w:rPr>
              <w:t>得分</w:t>
            </w:r>
          </w:p>
        </w:tc>
        <w:tc>
          <w:tcPr>
            <w:tcW w:w="2263" w:type="dxa"/>
            <w:gridSpan w:val="2"/>
          </w:tcPr>
          <w:p w:rsidR="00841162" w:rsidRDefault="00000000">
            <w:pPr>
              <w:spacing w:before="10" w:line="220" w:lineRule="auto"/>
              <w:ind w:left="499"/>
              <w:rPr>
                <w:rFonts w:ascii="Times New Roman" w:eastAsia="宋体" w:hAnsi="Times New Roman" w:cs="宋体"/>
                <w:kern w:val="0"/>
                <w:sz w:val="20"/>
                <w:szCs w:val="20"/>
              </w:rPr>
            </w:pPr>
            <w:r>
              <w:rPr>
                <w:rFonts w:ascii="Times New Roman" w:eastAsia="宋体" w:hAnsi="Times New Roman" w:cs="宋体"/>
                <w:spacing w:val="-2"/>
                <w:kern w:val="0"/>
                <w:szCs w:val="21"/>
              </w:rPr>
              <w:t>偏差原因分析</w:t>
            </w:r>
          </w:p>
          <w:p w:rsidR="00841162" w:rsidRDefault="00000000">
            <w:pPr>
              <w:spacing w:line="192" w:lineRule="auto"/>
              <w:ind w:left="598"/>
              <w:rPr>
                <w:rFonts w:ascii="Times New Roman" w:eastAsia="宋体" w:hAnsi="Times New Roman" w:cs="宋体"/>
                <w:kern w:val="0"/>
                <w:sz w:val="20"/>
                <w:szCs w:val="20"/>
              </w:rPr>
            </w:pPr>
            <w:r>
              <w:rPr>
                <w:rFonts w:ascii="Times New Roman" w:eastAsia="宋体" w:hAnsi="Times New Roman" w:cs="宋体"/>
                <w:spacing w:val="-2"/>
                <w:kern w:val="0"/>
                <w:szCs w:val="21"/>
              </w:rPr>
              <w:t>及改进措施</w:t>
            </w:r>
          </w:p>
        </w:tc>
      </w:tr>
      <w:tr w:rsidR="00841162">
        <w:trPr>
          <w:trHeight w:val="39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val="restart"/>
            <w:tcBorders>
              <w:bottom w:val="nil"/>
            </w:tcBorders>
          </w:tcPr>
          <w:p w:rsidR="00841162" w:rsidRDefault="00841162">
            <w:pPr>
              <w:spacing w:line="243" w:lineRule="auto"/>
              <w:rPr>
                <w:rFonts w:ascii="Times New Roman" w:hAnsi="Times New Roman" w:cs="Arial"/>
                <w:kern w:val="0"/>
                <w:sz w:val="20"/>
                <w:szCs w:val="20"/>
              </w:rPr>
            </w:pPr>
          </w:p>
          <w:p w:rsidR="00841162" w:rsidRDefault="00841162">
            <w:pPr>
              <w:spacing w:line="243" w:lineRule="auto"/>
              <w:rPr>
                <w:rFonts w:ascii="Times New Roman" w:hAnsi="Times New Roman" w:cs="Arial"/>
                <w:kern w:val="0"/>
                <w:sz w:val="20"/>
                <w:szCs w:val="20"/>
              </w:rPr>
            </w:pPr>
          </w:p>
          <w:p w:rsidR="00841162" w:rsidRDefault="00841162">
            <w:pPr>
              <w:spacing w:line="243" w:lineRule="auto"/>
              <w:rPr>
                <w:rFonts w:ascii="Times New Roman" w:hAnsi="Times New Roman" w:cs="Arial"/>
                <w:kern w:val="0"/>
                <w:sz w:val="20"/>
                <w:szCs w:val="20"/>
              </w:rPr>
            </w:pPr>
          </w:p>
          <w:p w:rsidR="00841162" w:rsidRDefault="00841162">
            <w:pPr>
              <w:spacing w:line="243" w:lineRule="auto"/>
              <w:rPr>
                <w:rFonts w:ascii="Times New Roman" w:hAnsi="Times New Roman" w:cs="Arial"/>
                <w:kern w:val="0"/>
                <w:sz w:val="20"/>
                <w:szCs w:val="20"/>
              </w:rPr>
            </w:pPr>
          </w:p>
          <w:p w:rsidR="00841162" w:rsidRDefault="00841162">
            <w:pPr>
              <w:spacing w:line="243" w:lineRule="auto"/>
              <w:rPr>
                <w:rFonts w:ascii="Times New Roman" w:hAnsi="Times New Roman" w:cs="Arial"/>
                <w:kern w:val="0"/>
                <w:sz w:val="20"/>
                <w:szCs w:val="20"/>
              </w:rPr>
            </w:pPr>
          </w:p>
          <w:p w:rsidR="00841162" w:rsidRDefault="00000000">
            <w:pPr>
              <w:spacing w:before="68" w:line="216" w:lineRule="auto"/>
              <w:ind w:left="300" w:right="216" w:hanging="99"/>
              <w:rPr>
                <w:rFonts w:ascii="Times New Roman" w:eastAsia="宋体" w:hAnsi="Times New Roman" w:cs="宋体"/>
                <w:kern w:val="0"/>
                <w:sz w:val="20"/>
                <w:szCs w:val="20"/>
              </w:rPr>
            </w:pPr>
            <w:r>
              <w:rPr>
                <w:rFonts w:ascii="Times New Roman" w:eastAsia="宋体" w:hAnsi="Times New Roman" w:cs="宋体"/>
                <w:spacing w:val="-3"/>
                <w:kern w:val="0"/>
                <w:szCs w:val="21"/>
              </w:rPr>
              <w:t>产出指标</w:t>
            </w:r>
            <w:r>
              <w:rPr>
                <w:rFonts w:ascii="Times New Roman" w:eastAsia="宋体" w:hAnsi="Times New Roman" w:cs="宋体"/>
                <w:spacing w:val="2"/>
                <w:kern w:val="0"/>
                <w:szCs w:val="21"/>
              </w:rPr>
              <w:t xml:space="preserve"> </w:t>
            </w:r>
            <w:r>
              <w:rPr>
                <w:rFonts w:ascii="Times New Roman" w:eastAsia="宋体" w:hAnsi="Times New Roman" w:cs="宋体" w:hint="eastAsia"/>
                <w:spacing w:val="9"/>
                <w:kern w:val="0"/>
                <w:szCs w:val="21"/>
              </w:rPr>
              <w:t>（</w:t>
            </w:r>
            <w:r>
              <w:rPr>
                <w:rFonts w:ascii="Times New Roman" w:eastAsia="宋体" w:hAnsi="Times New Roman" w:cs="宋体"/>
                <w:spacing w:val="9"/>
                <w:kern w:val="0"/>
                <w:szCs w:val="21"/>
              </w:rPr>
              <w:t>50</w:t>
            </w:r>
            <w:r>
              <w:rPr>
                <w:rFonts w:ascii="Times New Roman" w:eastAsia="宋体" w:hAnsi="Times New Roman" w:cs="宋体"/>
                <w:spacing w:val="9"/>
                <w:kern w:val="0"/>
                <w:szCs w:val="21"/>
              </w:rPr>
              <w:t>分</w:t>
            </w:r>
            <w:r>
              <w:rPr>
                <w:rFonts w:ascii="Times New Roman" w:eastAsia="宋体" w:hAnsi="Times New Roman" w:cs="宋体" w:hint="eastAsia"/>
                <w:spacing w:val="9"/>
                <w:kern w:val="0"/>
                <w:szCs w:val="21"/>
              </w:rPr>
              <w:t>）</w:t>
            </w:r>
          </w:p>
        </w:tc>
        <w:tc>
          <w:tcPr>
            <w:tcW w:w="1198" w:type="dxa"/>
            <w:vMerge w:val="restart"/>
            <w:tcBorders>
              <w:bottom w:val="nil"/>
            </w:tcBorders>
          </w:tcPr>
          <w:p w:rsidR="00841162" w:rsidRDefault="00000000">
            <w:pPr>
              <w:spacing w:before="301" w:line="219" w:lineRule="auto"/>
              <w:ind w:left="171"/>
              <w:rPr>
                <w:rFonts w:ascii="Times New Roman" w:eastAsia="宋体" w:hAnsi="Times New Roman" w:cs="宋体"/>
                <w:kern w:val="0"/>
                <w:sz w:val="20"/>
                <w:szCs w:val="20"/>
              </w:rPr>
            </w:pPr>
            <w:r>
              <w:rPr>
                <w:rFonts w:ascii="Times New Roman" w:eastAsia="宋体" w:hAnsi="Times New Roman" w:cs="宋体"/>
                <w:spacing w:val="-2"/>
                <w:kern w:val="0"/>
                <w:szCs w:val="21"/>
              </w:rPr>
              <w:t>数量指标</w:t>
            </w:r>
          </w:p>
        </w:tc>
        <w:tc>
          <w:tcPr>
            <w:tcW w:w="1318" w:type="dxa"/>
            <w:gridSpan w:val="2"/>
          </w:tcPr>
          <w:p w:rsidR="00841162" w:rsidRDefault="00000000">
            <w:pPr>
              <w:spacing w:before="52"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102"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99"/>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val="restart"/>
            <w:tcBorders>
              <w:bottom w:val="nil"/>
            </w:tcBorders>
          </w:tcPr>
          <w:p w:rsidR="00841162" w:rsidRDefault="00000000">
            <w:pPr>
              <w:spacing w:before="302" w:line="220" w:lineRule="auto"/>
              <w:ind w:left="171"/>
              <w:rPr>
                <w:rFonts w:ascii="Times New Roman" w:eastAsia="宋体" w:hAnsi="Times New Roman" w:cs="宋体"/>
                <w:kern w:val="0"/>
                <w:sz w:val="20"/>
                <w:szCs w:val="20"/>
              </w:rPr>
            </w:pPr>
            <w:r>
              <w:rPr>
                <w:rFonts w:ascii="Times New Roman" w:eastAsia="宋体" w:hAnsi="Times New Roman" w:cs="宋体"/>
                <w:spacing w:val="-2"/>
                <w:kern w:val="0"/>
                <w:szCs w:val="21"/>
              </w:rPr>
              <w:t>质量指标</w:t>
            </w:r>
          </w:p>
        </w:tc>
        <w:tc>
          <w:tcPr>
            <w:tcW w:w="1318" w:type="dxa"/>
            <w:gridSpan w:val="2"/>
          </w:tcPr>
          <w:p w:rsidR="00841162" w:rsidRDefault="00000000">
            <w:pPr>
              <w:spacing w:before="102"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33"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9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val="restart"/>
            <w:tcBorders>
              <w:bottom w:val="nil"/>
            </w:tcBorders>
          </w:tcPr>
          <w:p w:rsidR="00841162" w:rsidRDefault="00000000">
            <w:pPr>
              <w:spacing w:before="303" w:line="220" w:lineRule="auto"/>
              <w:ind w:left="171"/>
              <w:rPr>
                <w:rFonts w:ascii="Times New Roman" w:eastAsia="宋体" w:hAnsi="Times New Roman" w:cs="宋体"/>
                <w:kern w:val="0"/>
                <w:sz w:val="20"/>
                <w:szCs w:val="20"/>
              </w:rPr>
            </w:pPr>
            <w:r>
              <w:rPr>
                <w:rFonts w:ascii="Times New Roman" w:eastAsia="宋体" w:hAnsi="Times New Roman" w:cs="宋体"/>
                <w:spacing w:val="2"/>
                <w:kern w:val="0"/>
                <w:szCs w:val="21"/>
              </w:rPr>
              <w:t>时效指标</w:t>
            </w:r>
          </w:p>
        </w:tc>
        <w:tc>
          <w:tcPr>
            <w:tcW w:w="1318" w:type="dxa"/>
            <w:gridSpan w:val="2"/>
          </w:tcPr>
          <w:p w:rsidR="00841162" w:rsidRDefault="00000000">
            <w:pPr>
              <w:spacing w:before="43"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53"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89"/>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val="restart"/>
            <w:tcBorders>
              <w:bottom w:val="nil"/>
            </w:tcBorders>
          </w:tcPr>
          <w:p w:rsidR="00841162" w:rsidRDefault="00000000">
            <w:pPr>
              <w:spacing w:before="301" w:line="219" w:lineRule="auto"/>
              <w:ind w:left="171"/>
              <w:rPr>
                <w:rFonts w:ascii="Times New Roman" w:eastAsia="宋体" w:hAnsi="Times New Roman" w:cs="宋体"/>
                <w:kern w:val="0"/>
                <w:sz w:val="20"/>
                <w:szCs w:val="20"/>
              </w:rPr>
            </w:pPr>
            <w:r>
              <w:rPr>
                <w:rFonts w:ascii="Times New Roman" w:eastAsia="宋体" w:hAnsi="Times New Roman" w:cs="宋体"/>
                <w:spacing w:val="-2"/>
                <w:kern w:val="0"/>
                <w:szCs w:val="21"/>
              </w:rPr>
              <w:t>成本指标</w:t>
            </w:r>
          </w:p>
        </w:tc>
        <w:tc>
          <w:tcPr>
            <w:tcW w:w="1318" w:type="dxa"/>
            <w:gridSpan w:val="2"/>
          </w:tcPr>
          <w:p w:rsidR="00841162" w:rsidRDefault="00000000">
            <w:pPr>
              <w:spacing w:before="93"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104"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9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val="restart"/>
            <w:tcBorders>
              <w:bottom w:val="nil"/>
            </w:tcBorders>
          </w:tcPr>
          <w:p w:rsidR="00841162" w:rsidRDefault="00841162">
            <w:pPr>
              <w:spacing w:line="265" w:lineRule="auto"/>
              <w:rPr>
                <w:rFonts w:ascii="Times New Roman" w:hAnsi="Times New Roman" w:cs="Arial"/>
                <w:kern w:val="0"/>
                <w:sz w:val="20"/>
                <w:szCs w:val="20"/>
              </w:rPr>
            </w:pPr>
          </w:p>
          <w:p w:rsidR="00841162" w:rsidRDefault="00841162">
            <w:pPr>
              <w:spacing w:line="265" w:lineRule="auto"/>
              <w:rPr>
                <w:rFonts w:ascii="Times New Roman" w:hAnsi="Times New Roman" w:cs="Arial"/>
                <w:kern w:val="0"/>
                <w:sz w:val="20"/>
                <w:szCs w:val="20"/>
              </w:rPr>
            </w:pPr>
          </w:p>
          <w:p w:rsidR="00841162" w:rsidRDefault="00841162">
            <w:pPr>
              <w:spacing w:line="265" w:lineRule="auto"/>
              <w:rPr>
                <w:rFonts w:ascii="Times New Roman" w:hAnsi="Times New Roman" w:cs="Arial"/>
                <w:kern w:val="0"/>
                <w:sz w:val="20"/>
                <w:szCs w:val="20"/>
              </w:rPr>
            </w:pPr>
          </w:p>
          <w:p w:rsidR="00841162" w:rsidRDefault="00841162">
            <w:pPr>
              <w:spacing w:line="266" w:lineRule="auto"/>
              <w:rPr>
                <w:rFonts w:ascii="Times New Roman" w:hAnsi="Times New Roman" w:cs="Arial"/>
                <w:kern w:val="0"/>
                <w:sz w:val="20"/>
                <w:szCs w:val="20"/>
              </w:rPr>
            </w:pPr>
          </w:p>
          <w:p w:rsidR="00841162" w:rsidRDefault="00841162">
            <w:pPr>
              <w:spacing w:line="266" w:lineRule="auto"/>
              <w:rPr>
                <w:rFonts w:ascii="Times New Roman" w:hAnsi="Times New Roman" w:cs="Arial"/>
                <w:kern w:val="0"/>
                <w:sz w:val="20"/>
                <w:szCs w:val="20"/>
              </w:rPr>
            </w:pPr>
          </w:p>
          <w:p w:rsidR="00841162" w:rsidRDefault="00000000">
            <w:pPr>
              <w:spacing w:before="68" w:line="220" w:lineRule="auto"/>
              <w:ind w:left="300" w:right="199" w:hanging="99"/>
              <w:rPr>
                <w:rFonts w:ascii="Times New Roman" w:eastAsia="宋体" w:hAnsi="Times New Roman" w:cs="宋体"/>
                <w:kern w:val="0"/>
                <w:sz w:val="20"/>
                <w:szCs w:val="20"/>
              </w:rPr>
            </w:pPr>
            <w:r>
              <w:rPr>
                <w:rFonts w:ascii="Times New Roman" w:eastAsia="宋体" w:hAnsi="Times New Roman" w:cs="宋体"/>
                <w:spacing w:val="2"/>
                <w:kern w:val="0"/>
                <w:szCs w:val="21"/>
              </w:rPr>
              <w:t>效益指标</w:t>
            </w:r>
            <w:r>
              <w:rPr>
                <w:rFonts w:ascii="Times New Roman" w:eastAsia="宋体" w:hAnsi="Times New Roman" w:cs="宋体"/>
                <w:kern w:val="0"/>
                <w:szCs w:val="21"/>
              </w:rPr>
              <w:t xml:space="preserve"> </w:t>
            </w:r>
            <w:r>
              <w:rPr>
                <w:rFonts w:ascii="Times New Roman" w:eastAsia="宋体" w:hAnsi="Times New Roman" w:cs="宋体" w:hint="eastAsia"/>
                <w:spacing w:val="9"/>
                <w:kern w:val="0"/>
                <w:szCs w:val="21"/>
              </w:rPr>
              <w:t>（</w:t>
            </w:r>
            <w:r>
              <w:rPr>
                <w:rFonts w:ascii="Times New Roman" w:eastAsia="宋体" w:hAnsi="Times New Roman" w:cs="宋体"/>
                <w:spacing w:val="9"/>
                <w:kern w:val="0"/>
                <w:szCs w:val="21"/>
              </w:rPr>
              <w:t>30</w:t>
            </w:r>
            <w:r>
              <w:rPr>
                <w:rFonts w:ascii="Times New Roman" w:eastAsia="宋体" w:hAnsi="Times New Roman" w:cs="宋体"/>
                <w:spacing w:val="9"/>
                <w:kern w:val="0"/>
                <w:szCs w:val="21"/>
              </w:rPr>
              <w:t>分</w:t>
            </w:r>
            <w:r>
              <w:rPr>
                <w:rFonts w:ascii="Times New Roman" w:eastAsia="宋体" w:hAnsi="Times New Roman" w:cs="宋体" w:hint="eastAsia"/>
                <w:spacing w:val="9"/>
                <w:kern w:val="0"/>
                <w:szCs w:val="21"/>
              </w:rPr>
              <w:t>）</w:t>
            </w:r>
          </w:p>
        </w:tc>
        <w:tc>
          <w:tcPr>
            <w:tcW w:w="1198" w:type="dxa"/>
            <w:vMerge w:val="restart"/>
            <w:tcBorders>
              <w:bottom w:val="nil"/>
            </w:tcBorders>
          </w:tcPr>
          <w:p w:rsidR="00841162" w:rsidRDefault="00000000">
            <w:pPr>
              <w:spacing w:before="153" w:line="238" w:lineRule="auto"/>
              <w:ind w:left="381" w:right="185" w:hanging="210"/>
              <w:rPr>
                <w:rFonts w:ascii="Times New Roman" w:eastAsia="宋体" w:hAnsi="Times New Roman" w:cs="宋体"/>
                <w:kern w:val="0"/>
                <w:sz w:val="20"/>
                <w:szCs w:val="20"/>
              </w:rPr>
            </w:pPr>
            <w:r>
              <w:rPr>
                <w:rFonts w:ascii="Times New Roman" w:eastAsia="宋体" w:hAnsi="Times New Roman" w:cs="宋体"/>
                <w:spacing w:val="-3"/>
                <w:kern w:val="0"/>
                <w:szCs w:val="21"/>
              </w:rPr>
              <w:t>经济效益</w:t>
            </w:r>
            <w:r>
              <w:rPr>
                <w:rFonts w:ascii="Times New Roman" w:eastAsia="宋体" w:hAnsi="Times New Roman" w:cs="宋体"/>
                <w:spacing w:val="1"/>
                <w:kern w:val="0"/>
                <w:szCs w:val="21"/>
              </w:rPr>
              <w:t xml:space="preserve"> </w:t>
            </w:r>
            <w:r>
              <w:rPr>
                <w:rFonts w:ascii="Times New Roman" w:eastAsia="宋体" w:hAnsi="Times New Roman" w:cs="宋体"/>
                <w:spacing w:val="-3"/>
                <w:kern w:val="0"/>
                <w:szCs w:val="21"/>
              </w:rPr>
              <w:t>指标</w:t>
            </w:r>
          </w:p>
        </w:tc>
        <w:tc>
          <w:tcPr>
            <w:tcW w:w="1318" w:type="dxa"/>
            <w:gridSpan w:val="2"/>
          </w:tcPr>
          <w:p w:rsidR="00841162" w:rsidRDefault="00000000">
            <w:pPr>
              <w:spacing w:before="34"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9"/>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34"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9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val="restart"/>
            <w:tcBorders>
              <w:bottom w:val="nil"/>
            </w:tcBorders>
          </w:tcPr>
          <w:p w:rsidR="00841162" w:rsidRDefault="00000000">
            <w:pPr>
              <w:spacing w:before="194" w:line="216" w:lineRule="auto"/>
              <w:ind w:left="381" w:right="185" w:hanging="210"/>
              <w:rPr>
                <w:rFonts w:ascii="Times New Roman" w:eastAsia="宋体" w:hAnsi="Times New Roman" w:cs="宋体"/>
                <w:kern w:val="0"/>
                <w:sz w:val="20"/>
                <w:szCs w:val="20"/>
              </w:rPr>
            </w:pPr>
            <w:r>
              <w:rPr>
                <w:rFonts w:ascii="Times New Roman" w:eastAsia="宋体" w:hAnsi="Times New Roman" w:cs="宋体"/>
                <w:spacing w:val="-3"/>
                <w:kern w:val="0"/>
                <w:szCs w:val="21"/>
              </w:rPr>
              <w:t>社会效益</w:t>
            </w:r>
            <w:r>
              <w:rPr>
                <w:rFonts w:ascii="Times New Roman" w:eastAsia="宋体" w:hAnsi="Times New Roman" w:cs="宋体"/>
                <w:spacing w:val="1"/>
                <w:kern w:val="0"/>
                <w:szCs w:val="21"/>
              </w:rPr>
              <w:t xml:space="preserve"> </w:t>
            </w:r>
            <w:r>
              <w:rPr>
                <w:rFonts w:ascii="Times New Roman" w:eastAsia="宋体" w:hAnsi="Times New Roman" w:cs="宋体"/>
                <w:spacing w:val="-3"/>
                <w:kern w:val="0"/>
                <w:szCs w:val="21"/>
              </w:rPr>
              <w:t>指标</w:t>
            </w:r>
          </w:p>
        </w:tc>
        <w:tc>
          <w:tcPr>
            <w:tcW w:w="1318" w:type="dxa"/>
            <w:gridSpan w:val="2"/>
          </w:tcPr>
          <w:p w:rsidR="00841162" w:rsidRDefault="00000000">
            <w:pPr>
              <w:spacing w:before="45"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89"/>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55"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val="restart"/>
            <w:tcBorders>
              <w:bottom w:val="nil"/>
            </w:tcBorders>
          </w:tcPr>
          <w:p w:rsidR="00841162" w:rsidRDefault="00000000">
            <w:pPr>
              <w:spacing w:before="205" w:line="216" w:lineRule="auto"/>
              <w:ind w:left="381" w:right="185" w:hanging="210"/>
              <w:rPr>
                <w:rFonts w:ascii="Times New Roman" w:eastAsia="宋体" w:hAnsi="Times New Roman" w:cs="宋体"/>
                <w:kern w:val="0"/>
                <w:sz w:val="20"/>
                <w:szCs w:val="20"/>
              </w:rPr>
            </w:pPr>
            <w:r>
              <w:rPr>
                <w:rFonts w:ascii="Times New Roman" w:eastAsia="宋体" w:hAnsi="Times New Roman" w:cs="宋体"/>
                <w:spacing w:val="-3"/>
                <w:kern w:val="0"/>
                <w:szCs w:val="21"/>
              </w:rPr>
              <w:t>生态效益</w:t>
            </w:r>
            <w:r>
              <w:rPr>
                <w:rFonts w:ascii="Times New Roman" w:eastAsia="宋体" w:hAnsi="Times New Roman" w:cs="宋体"/>
                <w:spacing w:val="1"/>
                <w:kern w:val="0"/>
                <w:szCs w:val="21"/>
              </w:rPr>
              <w:t xml:space="preserve"> </w:t>
            </w:r>
            <w:r>
              <w:rPr>
                <w:rFonts w:ascii="Times New Roman" w:eastAsia="宋体" w:hAnsi="Times New Roman" w:cs="宋体"/>
                <w:spacing w:val="-3"/>
                <w:kern w:val="0"/>
                <w:szCs w:val="21"/>
              </w:rPr>
              <w:t>指标</w:t>
            </w:r>
          </w:p>
        </w:tc>
        <w:tc>
          <w:tcPr>
            <w:tcW w:w="1318" w:type="dxa"/>
            <w:gridSpan w:val="2"/>
          </w:tcPr>
          <w:p w:rsidR="00841162" w:rsidRDefault="00000000">
            <w:pPr>
              <w:spacing w:before="106"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89"/>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56"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40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bottom w:val="nil"/>
            </w:tcBorders>
          </w:tcPr>
          <w:p w:rsidR="00841162" w:rsidRDefault="00841162">
            <w:pPr>
              <w:rPr>
                <w:rFonts w:ascii="Times New Roman" w:hAnsi="Times New Roman" w:cs="Arial"/>
                <w:kern w:val="0"/>
                <w:sz w:val="20"/>
                <w:szCs w:val="20"/>
              </w:rPr>
            </w:pPr>
          </w:p>
        </w:tc>
        <w:tc>
          <w:tcPr>
            <w:tcW w:w="1198" w:type="dxa"/>
            <w:vMerge w:val="restart"/>
            <w:tcBorders>
              <w:bottom w:val="nil"/>
            </w:tcBorders>
          </w:tcPr>
          <w:p w:rsidR="00841162" w:rsidRDefault="00000000">
            <w:pPr>
              <w:spacing w:before="197" w:line="211" w:lineRule="auto"/>
              <w:ind w:left="271" w:right="185" w:hanging="100"/>
              <w:rPr>
                <w:rFonts w:ascii="Times New Roman" w:eastAsia="宋体" w:hAnsi="Times New Roman" w:cs="宋体"/>
                <w:kern w:val="0"/>
                <w:sz w:val="20"/>
                <w:szCs w:val="20"/>
              </w:rPr>
            </w:pPr>
            <w:r>
              <w:rPr>
                <w:rFonts w:ascii="Times New Roman" w:eastAsia="宋体" w:hAnsi="Times New Roman" w:cs="宋体"/>
                <w:spacing w:val="-3"/>
                <w:kern w:val="0"/>
                <w:szCs w:val="21"/>
              </w:rPr>
              <w:t>可持续影</w:t>
            </w:r>
            <w:r>
              <w:rPr>
                <w:rFonts w:ascii="Times New Roman" w:eastAsia="宋体" w:hAnsi="Times New Roman" w:cs="宋体"/>
                <w:spacing w:val="1"/>
                <w:kern w:val="0"/>
                <w:szCs w:val="21"/>
              </w:rPr>
              <w:t xml:space="preserve"> </w:t>
            </w:r>
            <w:proofErr w:type="gramStart"/>
            <w:r>
              <w:rPr>
                <w:rFonts w:ascii="Times New Roman" w:eastAsia="宋体" w:hAnsi="Times New Roman" w:cs="宋体"/>
                <w:spacing w:val="2"/>
                <w:kern w:val="0"/>
                <w:szCs w:val="21"/>
              </w:rPr>
              <w:t>响指标</w:t>
            </w:r>
            <w:proofErr w:type="gramEnd"/>
          </w:p>
        </w:tc>
        <w:tc>
          <w:tcPr>
            <w:tcW w:w="1318" w:type="dxa"/>
            <w:gridSpan w:val="2"/>
          </w:tcPr>
          <w:p w:rsidR="00841162" w:rsidRDefault="00000000">
            <w:pPr>
              <w:spacing w:before="47"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9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tcBorders>
              <w:top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57"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390"/>
        </w:trPr>
        <w:tc>
          <w:tcPr>
            <w:tcW w:w="414" w:type="dxa"/>
            <w:vMerge/>
            <w:tcBorders>
              <w:top w:val="nil"/>
              <w:bottom w:val="nil"/>
            </w:tcBorders>
            <w:textDirection w:val="tbRlV"/>
          </w:tcPr>
          <w:p w:rsidR="00841162" w:rsidRDefault="00841162">
            <w:pPr>
              <w:rPr>
                <w:rFonts w:ascii="Times New Roman" w:hAnsi="Times New Roman" w:cs="Arial"/>
                <w:kern w:val="0"/>
                <w:sz w:val="20"/>
                <w:szCs w:val="20"/>
              </w:rPr>
            </w:pPr>
          </w:p>
        </w:tc>
        <w:tc>
          <w:tcPr>
            <w:tcW w:w="1259" w:type="dxa"/>
            <w:vMerge w:val="restart"/>
            <w:tcBorders>
              <w:bottom w:val="nil"/>
            </w:tcBorders>
          </w:tcPr>
          <w:p w:rsidR="00841162" w:rsidRDefault="00000000">
            <w:pPr>
              <w:spacing w:before="227" w:line="220" w:lineRule="auto"/>
              <w:ind w:left="300" w:right="116" w:hanging="209"/>
              <w:rPr>
                <w:rFonts w:ascii="Times New Roman" w:eastAsia="宋体" w:hAnsi="Times New Roman" w:cs="宋体"/>
                <w:kern w:val="0"/>
                <w:sz w:val="20"/>
                <w:szCs w:val="20"/>
              </w:rPr>
            </w:pPr>
            <w:r>
              <w:rPr>
                <w:rFonts w:ascii="Times New Roman" w:eastAsia="宋体" w:hAnsi="Times New Roman" w:cs="宋体"/>
                <w:spacing w:val="-2"/>
                <w:kern w:val="0"/>
                <w:szCs w:val="21"/>
              </w:rPr>
              <w:t>满意度指标</w:t>
            </w:r>
            <w:r>
              <w:rPr>
                <w:rFonts w:ascii="Times New Roman" w:eastAsia="宋体" w:hAnsi="Times New Roman" w:cs="宋体"/>
                <w:kern w:val="0"/>
                <w:szCs w:val="21"/>
              </w:rPr>
              <w:t xml:space="preserve"> </w:t>
            </w:r>
            <w:r>
              <w:rPr>
                <w:rFonts w:ascii="Times New Roman" w:eastAsia="宋体" w:hAnsi="Times New Roman" w:cs="宋体" w:hint="eastAsia"/>
                <w:spacing w:val="9"/>
                <w:kern w:val="0"/>
                <w:szCs w:val="21"/>
              </w:rPr>
              <w:t>（</w:t>
            </w:r>
            <w:r>
              <w:rPr>
                <w:rFonts w:ascii="Times New Roman" w:eastAsia="宋体" w:hAnsi="Times New Roman" w:cs="宋体"/>
                <w:spacing w:val="9"/>
                <w:kern w:val="0"/>
                <w:szCs w:val="21"/>
              </w:rPr>
              <w:t>10</w:t>
            </w:r>
            <w:r>
              <w:rPr>
                <w:rFonts w:ascii="Times New Roman" w:eastAsia="宋体" w:hAnsi="Times New Roman" w:cs="宋体"/>
                <w:spacing w:val="9"/>
                <w:kern w:val="0"/>
                <w:szCs w:val="21"/>
              </w:rPr>
              <w:t>分</w:t>
            </w:r>
            <w:r>
              <w:rPr>
                <w:rFonts w:ascii="Times New Roman" w:eastAsia="宋体" w:hAnsi="Times New Roman" w:cs="宋体" w:hint="eastAsia"/>
                <w:spacing w:val="9"/>
                <w:kern w:val="0"/>
                <w:szCs w:val="21"/>
              </w:rPr>
              <w:t>）</w:t>
            </w:r>
          </w:p>
        </w:tc>
        <w:tc>
          <w:tcPr>
            <w:tcW w:w="1198" w:type="dxa"/>
            <w:vMerge w:val="restart"/>
            <w:tcBorders>
              <w:bottom w:val="nil"/>
            </w:tcBorders>
          </w:tcPr>
          <w:p w:rsidR="00841162" w:rsidRDefault="00000000">
            <w:pPr>
              <w:spacing w:before="105" w:line="229" w:lineRule="auto"/>
              <w:ind w:left="272"/>
              <w:rPr>
                <w:rFonts w:ascii="Times New Roman" w:eastAsia="宋体" w:hAnsi="Times New Roman" w:cs="宋体"/>
                <w:kern w:val="0"/>
                <w:sz w:val="20"/>
                <w:szCs w:val="20"/>
              </w:rPr>
            </w:pPr>
            <w:r>
              <w:rPr>
                <w:rFonts w:ascii="Times New Roman" w:eastAsia="宋体" w:hAnsi="Times New Roman" w:cs="宋体"/>
                <w:spacing w:val="-2"/>
                <w:kern w:val="0"/>
                <w:szCs w:val="21"/>
              </w:rPr>
              <w:t>服务对</w:t>
            </w:r>
          </w:p>
          <w:p w:rsidR="00841162" w:rsidRDefault="00000000">
            <w:pPr>
              <w:spacing w:before="1" w:line="202" w:lineRule="auto"/>
              <w:ind w:left="272"/>
              <w:rPr>
                <w:rFonts w:ascii="Times New Roman" w:eastAsia="宋体" w:hAnsi="Times New Roman" w:cs="宋体"/>
                <w:kern w:val="0"/>
                <w:sz w:val="20"/>
                <w:szCs w:val="20"/>
              </w:rPr>
            </w:pPr>
            <w:proofErr w:type="gramStart"/>
            <w:r>
              <w:rPr>
                <w:rFonts w:ascii="Times New Roman" w:eastAsia="宋体" w:hAnsi="Times New Roman" w:cs="宋体"/>
                <w:spacing w:val="4"/>
                <w:kern w:val="0"/>
                <w:szCs w:val="21"/>
              </w:rPr>
              <w:t>象</w:t>
            </w:r>
            <w:proofErr w:type="gramEnd"/>
            <w:r>
              <w:rPr>
                <w:rFonts w:ascii="Times New Roman" w:eastAsia="宋体" w:hAnsi="Times New Roman" w:cs="宋体"/>
                <w:spacing w:val="4"/>
                <w:kern w:val="0"/>
                <w:szCs w:val="21"/>
              </w:rPr>
              <w:t>满意</w:t>
            </w:r>
          </w:p>
          <w:p w:rsidR="00841162" w:rsidRDefault="00000000">
            <w:pPr>
              <w:spacing w:line="220" w:lineRule="auto"/>
              <w:ind w:left="272"/>
              <w:rPr>
                <w:rFonts w:ascii="Times New Roman" w:eastAsia="宋体" w:hAnsi="Times New Roman" w:cs="宋体"/>
                <w:kern w:val="0"/>
                <w:sz w:val="20"/>
                <w:szCs w:val="20"/>
              </w:rPr>
            </w:pPr>
            <w:r>
              <w:rPr>
                <w:rFonts w:ascii="Times New Roman" w:eastAsia="宋体" w:hAnsi="Times New Roman" w:cs="宋体"/>
                <w:spacing w:val="-2"/>
                <w:kern w:val="0"/>
                <w:szCs w:val="21"/>
              </w:rPr>
              <w:t>度指标</w:t>
            </w:r>
          </w:p>
        </w:tc>
        <w:tc>
          <w:tcPr>
            <w:tcW w:w="1318" w:type="dxa"/>
            <w:gridSpan w:val="2"/>
          </w:tcPr>
          <w:p w:rsidR="00841162" w:rsidRDefault="00000000">
            <w:pPr>
              <w:spacing w:before="97"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1:</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191"/>
        </w:trPr>
        <w:tc>
          <w:tcPr>
            <w:tcW w:w="414" w:type="dxa"/>
            <w:vMerge/>
            <w:tcBorders>
              <w:top w:val="nil"/>
            </w:tcBorders>
            <w:textDirection w:val="tbRlV"/>
          </w:tcPr>
          <w:p w:rsidR="00841162" w:rsidRDefault="00841162">
            <w:pPr>
              <w:rPr>
                <w:rFonts w:ascii="Times New Roman" w:hAnsi="Times New Roman" w:cs="Arial"/>
                <w:kern w:val="0"/>
                <w:sz w:val="20"/>
                <w:szCs w:val="20"/>
              </w:rPr>
            </w:pPr>
          </w:p>
        </w:tc>
        <w:tc>
          <w:tcPr>
            <w:tcW w:w="1259" w:type="dxa"/>
            <w:vMerge/>
            <w:tcBorders>
              <w:top w:val="nil"/>
            </w:tcBorders>
          </w:tcPr>
          <w:p w:rsidR="00841162" w:rsidRDefault="00841162">
            <w:pPr>
              <w:rPr>
                <w:rFonts w:ascii="Times New Roman" w:hAnsi="Times New Roman" w:cs="Arial"/>
                <w:kern w:val="0"/>
                <w:sz w:val="20"/>
                <w:szCs w:val="20"/>
              </w:rPr>
            </w:pPr>
          </w:p>
        </w:tc>
        <w:tc>
          <w:tcPr>
            <w:tcW w:w="1198" w:type="dxa"/>
            <w:vMerge/>
            <w:tcBorders>
              <w:top w:val="nil"/>
            </w:tcBorders>
          </w:tcPr>
          <w:p w:rsidR="00841162" w:rsidRDefault="00841162">
            <w:pPr>
              <w:rPr>
                <w:rFonts w:ascii="Times New Roman" w:hAnsi="Times New Roman" w:cs="Arial"/>
                <w:kern w:val="0"/>
                <w:sz w:val="20"/>
                <w:szCs w:val="20"/>
              </w:rPr>
            </w:pPr>
          </w:p>
        </w:tc>
        <w:tc>
          <w:tcPr>
            <w:tcW w:w="1318" w:type="dxa"/>
            <w:gridSpan w:val="2"/>
          </w:tcPr>
          <w:p w:rsidR="00841162" w:rsidRDefault="00000000">
            <w:pPr>
              <w:spacing w:before="67" w:line="220" w:lineRule="auto"/>
              <w:ind w:left="103"/>
              <w:rPr>
                <w:rFonts w:ascii="Times New Roman" w:eastAsia="宋体" w:hAnsi="Times New Roman" w:cs="宋体"/>
                <w:kern w:val="0"/>
                <w:sz w:val="20"/>
                <w:szCs w:val="20"/>
              </w:rPr>
            </w:pPr>
            <w:r>
              <w:rPr>
                <w:rFonts w:ascii="Times New Roman" w:eastAsia="宋体" w:hAnsi="Times New Roman" w:cs="宋体"/>
                <w:spacing w:val="10"/>
                <w:kern w:val="0"/>
                <w:szCs w:val="21"/>
              </w:rPr>
              <w:t>指标</w:t>
            </w:r>
            <w:r>
              <w:rPr>
                <w:rFonts w:ascii="Times New Roman" w:eastAsia="宋体" w:hAnsi="Times New Roman" w:cs="宋体"/>
                <w:spacing w:val="10"/>
                <w:kern w:val="0"/>
                <w:szCs w:val="21"/>
              </w:rPr>
              <w:t>2:</w:t>
            </w:r>
          </w:p>
        </w:tc>
        <w:tc>
          <w:tcPr>
            <w:tcW w:w="869" w:type="dxa"/>
          </w:tcPr>
          <w:p w:rsidR="00841162" w:rsidRDefault="00841162">
            <w:pPr>
              <w:rPr>
                <w:rFonts w:ascii="Times New Roman" w:hAnsi="Times New Roman" w:cs="Arial"/>
                <w:kern w:val="0"/>
                <w:sz w:val="20"/>
                <w:szCs w:val="20"/>
              </w:rPr>
            </w:pPr>
          </w:p>
        </w:tc>
        <w:tc>
          <w:tcPr>
            <w:tcW w:w="859" w:type="dxa"/>
          </w:tcPr>
          <w:p w:rsidR="00841162" w:rsidRDefault="00841162">
            <w:pPr>
              <w:rPr>
                <w:rFonts w:ascii="Times New Roman" w:hAnsi="Times New Roman" w:cs="Arial"/>
                <w:kern w:val="0"/>
                <w:sz w:val="20"/>
                <w:szCs w:val="20"/>
              </w:rPr>
            </w:pPr>
          </w:p>
        </w:tc>
        <w:tc>
          <w:tcPr>
            <w:tcW w:w="709" w:type="dxa"/>
          </w:tcPr>
          <w:p w:rsidR="00841162" w:rsidRDefault="00841162">
            <w:pPr>
              <w:rPr>
                <w:rFonts w:ascii="Times New Roman" w:hAnsi="Times New Roman" w:cs="Arial"/>
                <w:kern w:val="0"/>
                <w:sz w:val="20"/>
                <w:szCs w:val="20"/>
              </w:rPr>
            </w:pPr>
          </w:p>
        </w:tc>
        <w:tc>
          <w:tcPr>
            <w:tcW w:w="2263" w:type="dxa"/>
            <w:gridSpan w:val="2"/>
          </w:tcPr>
          <w:p w:rsidR="00841162" w:rsidRDefault="00841162">
            <w:pPr>
              <w:rPr>
                <w:rFonts w:ascii="Times New Roman" w:hAnsi="Times New Roman" w:cs="Arial"/>
                <w:kern w:val="0"/>
                <w:sz w:val="20"/>
                <w:szCs w:val="20"/>
              </w:rPr>
            </w:pPr>
          </w:p>
        </w:tc>
      </w:tr>
      <w:tr w:rsidR="00841162">
        <w:trPr>
          <w:trHeight w:val="184"/>
        </w:trPr>
        <w:tc>
          <w:tcPr>
            <w:tcW w:w="5917" w:type="dxa"/>
            <w:gridSpan w:val="7"/>
          </w:tcPr>
          <w:p w:rsidR="00841162" w:rsidRDefault="00000000">
            <w:pPr>
              <w:spacing w:before="178" w:line="220" w:lineRule="auto"/>
              <w:ind w:left="2744"/>
              <w:rPr>
                <w:rFonts w:ascii="Times New Roman" w:eastAsia="宋体" w:hAnsi="Times New Roman" w:cs="宋体"/>
                <w:kern w:val="0"/>
                <w:sz w:val="20"/>
                <w:szCs w:val="20"/>
              </w:rPr>
            </w:pPr>
            <w:r>
              <w:rPr>
                <w:rFonts w:ascii="Times New Roman" w:eastAsia="宋体" w:hAnsi="Times New Roman" w:cs="宋体"/>
                <w:spacing w:val="4"/>
                <w:kern w:val="0"/>
                <w:szCs w:val="21"/>
              </w:rPr>
              <w:t>总分</w:t>
            </w:r>
          </w:p>
        </w:tc>
        <w:tc>
          <w:tcPr>
            <w:tcW w:w="709" w:type="dxa"/>
          </w:tcPr>
          <w:p w:rsidR="00841162" w:rsidRDefault="00000000">
            <w:pPr>
              <w:spacing w:before="230" w:line="184" w:lineRule="auto"/>
              <w:ind w:left="188"/>
              <w:rPr>
                <w:rFonts w:ascii="Times New Roman" w:eastAsia="宋体" w:hAnsi="Times New Roman" w:cs="宋体"/>
                <w:kern w:val="0"/>
                <w:sz w:val="20"/>
                <w:szCs w:val="20"/>
              </w:rPr>
            </w:pPr>
            <w:r>
              <w:rPr>
                <w:rFonts w:ascii="Times New Roman" w:eastAsia="宋体" w:hAnsi="Times New Roman" w:cs="宋体"/>
                <w:spacing w:val="-6"/>
                <w:kern w:val="0"/>
                <w:szCs w:val="21"/>
              </w:rPr>
              <w:t>100</w:t>
            </w:r>
          </w:p>
        </w:tc>
        <w:tc>
          <w:tcPr>
            <w:tcW w:w="2263" w:type="dxa"/>
            <w:gridSpan w:val="2"/>
          </w:tcPr>
          <w:p w:rsidR="00841162" w:rsidRDefault="00841162">
            <w:pPr>
              <w:rPr>
                <w:rFonts w:ascii="Times New Roman" w:hAnsi="Times New Roman" w:cs="Arial"/>
                <w:kern w:val="0"/>
                <w:sz w:val="20"/>
                <w:szCs w:val="20"/>
              </w:rPr>
            </w:pPr>
          </w:p>
        </w:tc>
      </w:tr>
    </w:tbl>
    <w:p w:rsidR="00841162" w:rsidRDefault="00841162">
      <w:pPr>
        <w:spacing w:before="88" w:line="224" w:lineRule="auto"/>
        <w:ind w:left="35"/>
        <w:rPr>
          <w:rFonts w:ascii="Times New Roman" w:eastAsia="黑体" w:hAnsi="Times New Roman" w:cs="黑体"/>
          <w:spacing w:val="29"/>
          <w:sz w:val="32"/>
          <w:szCs w:val="32"/>
        </w:rPr>
      </w:pPr>
    </w:p>
    <w:p w:rsidR="00841162" w:rsidRDefault="00000000">
      <w:pPr>
        <w:rPr>
          <w:rFonts w:ascii="Times New Roman" w:eastAsia="黑体" w:hAnsi="Times New Roman" w:cs="黑体"/>
          <w:sz w:val="32"/>
          <w:szCs w:val="32"/>
        </w:rPr>
      </w:pPr>
      <w:r>
        <w:rPr>
          <w:rFonts w:ascii="Times New Roman" w:eastAsia="黑体" w:hAnsi="Times New Roman" w:cs="黑体"/>
          <w:spacing w:val="-12"/>
          <w:sz w:val="32"/>
          <w:szCs w:val="32"/>
        </w:rPr>
        <w:br w:type="page"/>
      </w:r>
      <w:r>
        <w:rPr>
          <w:rFonts w:ascii="Times New Roman" w:eastAsia="黑体" w:hAnsi="Times New Roman" w:cs="黑体"/>
          <w:spacing w:val="-12"/>
          <w:sz w:val="32"/>
          <w:szCs w:val="32"/>
        </w:rPr>
        <w:lastRenderedPageBreak/>
        <w:t>附件</w:t>
      </w:r>
      <w:r>
        <w:rPr>
          <w:rFonts w:ascii="Times New Roman" w:eastAsia="黑体" w:hAnsi="Times New Roman" w:cs="黑体"/>
          <w:spacing w:val="-12"/>
          <w:sz w:val="32"/>
          <w:szCs w:val="32"/>
        </w:rPr>
        <w:t>2</w:t>
      </w:r>
    </w:p>
    <w:p w:rsidR="00841162" w:rsidRDefault="00000000">
      <w:pPr>
        <w:spacing w:before="46" w:line="192" w:lineRule="auto"/>
        <w:jc w:val="center"/>
        <w:rPr>
          <w:rFonts w:ascii="Times New Roman" w:eastAsia="宋体" w:hAnsi="Times New Roman" w:cs="宋体"/>
          <w:b/>
          <w:bCs/>
          <w:spacing w:val="12"/>
          <w:sz w:val="44"/>
          <w:szCs w:val="44"/>
        </w:rPr>
      </w:pPr>
      <w:r>
        <w:rPr>
          <w:rFonts w:ascii="Times New Roman" w:eastAsia="宋体" w:hAnsi="Times New Roman" w:cs="宋体" w:hint="eastAsia"/>
          <w:b/>
          <w:bCs/>
          <w:spacing w:val="12"/>
          <w:sz w:val="44"/>
          <w:szCs w:val="44"/>
        </w:rPr>
        <w:t>自治区重大创新平台项目绩效自评</w:t>
      </w:r>
      <w:r>
        <w:rPr>
          <w:rFonts w:ascii="Times New Roman" w:eastAsia="宋体" w:hAnsi="Times New Roman" w:cs="宋体"/>
          <w:b/>
          <w:bCs/>
          <w:spacing w:val="12"/>
          <w:sz w:val="44"/>
          <w:szCs w:val="44"/>
        </w:rPr>
        <w:t>报告</w:t>
      </w:r>
    </w:p>
    <w:p w:rsidR="00841162" w:rsidRDefault="00000000">
      <w:pPr>
        <w:spacing w:line="219" w:lineRule="auto"/>
        <w:ind w:left="3261"/>
        <w:rPr>
          <w:rFonts w:ascii="Times New Roman" w:eastAsia="宋体" w:hAnsi="Times New Roman" w:cs="宋体"/>
          <w:sz w:val="42"/>
          <w:szCs w:val="42"/>
        </w:rPr>
      </w:pPr>
      <w:r>
        <w:rPr>
          <w:rFonts w:ascii="Times New Roman" w:eastAsia="宋体" w:hAnsi="Times New Roman" w:cs="宋体" w:hint="eastAsia"/>
          <w:b/>
          <w:bCs/>
          <w:spacing w:val="-2"/>
          <w:sz w:val="42"/>
          <w:szCs w:val="42"/>
        </w:rPr>
        <w:t>（</w:t>
      </w:r>
      <w:r>
        <w:rPr>
          <w:rFonts w:ascii="Times New Roman" w:eastAsia="宋体" w:hAnsi="Times New Roman" w:cs="宋体"/>
          <w:b/>
          <w:bCs/>
          <w:spacing w:val="-2"/>
          <w:sz w:val="42"/>
          <w:szCs w:val="42"/>
        </w:rPr>
        <w:t>参考提纲</w:t>
      </w:r>
      <w:r>
        <w:rPr>
          <w:rFonts w:ascii="Times New Roman" w:eastAsia="宋体" w:hAnsi="Times New Roman" w:cs="宋体" w:hint="eastAsia"/>
          <w:b/>
          <w:bCs/>
          <w:spacing w:val="-2"/>
          <w:sz w:val="42"/>
          <w:szCs w:val="42"/>
        </w:rPr>
        <w:t>）</w:t>
      </w:r>
    </w:p>
    <w:p w:rsidR="00841162" w:rsidRDefault="00841162">
      <w:pPr>
        <w:spacing w:line="296" w:lineRule="auto"/>
        <w:rPr>
          <w:rFonts w:ascii="Times New Roman" w:hAnsi="Times New Roman"/>
        </w:rPr>
      </w:pPr>
    </w:p>
    <w:p w:rsidR="00841162" w:rsidRDefault="00000000">
      <w:pPr>
        <w:adjustRightInd w:val="0"/>
        <w:snapToGrid w:val="0"/>
        <w:spacing w:line="560" w:lineRule="exact"/>
        <w:ind w:firstLineChars="200" w:firstLine="596"/>
        <w:outlineLvl w:val="0"/>
        <w:rPr>
          <w:rFonts w:ascii="Times New Roman" w:eastAsia="黑体" w:hAnsi="Times New Roman" w:cs="黑体"/>
          <w:sz w:val="31"/>
          <w:szCs w:val="31"/>
        </w:rPr>
      </w:pPr>
      <w:r>
        <w:rPr>
          <w:rFonts w:ascii="Times New Roman" w:eastAsia="黑体" w:hAnsi="Times New Roman" w:cs="黑体"/>
          <w:spacing w:val="-6"/>
          <w:sz w:val="31"/>
          <w:szCs w:val="31"/>
        </w:rPr>
        <w:t>一、项目基本情况</w:t>
      </w:r>
    </w:p>
    <w:p w:rsidR="00841162" w:rsidRDefault="00000000">
      <w:pPr>
        <w:adjustRightInd w:val="0"/>
        <w:snapToGrid w:val="0"/>
        <w:spacing w:line="560" w:lineRule="exact"/>
        <w:ind w:firstLineChars="200" w:firstLine="664"/>
        <w:rPr>
          <w:rFonts w:ascii="Times New Roman" w:eastAsia="楷体" w:hAnsi="Times New Roman" w:cs="楷体"/>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一</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项目基本情况简介。</w:t>
      </w:r>
    </w:p>
    <w:p w:rsidR="00841162" w:rsidRDefault="00000000">
      <w:pPr>
        <w:adjustRightInd w:val="0"/>
        <w:snapToGrid w:val="0"/>
        <w:spacing w:line="560" w:lineRule="exact"/>
        <w:ind w:firstLineChars="200" w:firstLine="648"/>
        <w:rPr>
          <w:rFonts w:ascii="Times New Roman" w:eastAsia="楷体" w:hAnsi="Times New Roman" w:cs="楷体"/>
          <w:sz w:val="31"/>
          <w:szCs w:val="31"/>
        </w:rPr>
      </w:pPr>
      <w:r>
        <w:rPr>
          <w:rFonts w:ascii="Times New Roman" w:eastAsia="楷体" w:hAnsi="Times New Roman" w:cs="楷体" w:hint="eastAsia"/>
          <w:spacing w:val="7"/>
          <w:sz w:val="31"/>
          <w:szCs w:val="31"/>
        </w:rPr>
        <w:t>（</w:t>
      </w:r>
      <w:r>
        <w:rPr>
          <w:rFonts w:ascii="Times New Roman" w:eastAsia="楷体" w:hAnsi="Times New Roman" w:cs="楷体"/>
          <w:spacing w:val="7"/>
          <w:sz w:val="31"/>
          <w:szCs w:val="31"/>
        </w:rPr>
        <w:t>二</w:t>
      </w:r>
      <w:r>
        <w:rPr>
          <w:rFonts w:ascii="Times New Roman" w:eastAsia="楷体" w:hAnsi="Times New Roman" w:cs="楷体" w:hint="eastAsia"/>
          <w:spacing w:val="7"/>
          <w:sz w:val="31"/>
          <w:szCs w:val="31"/>
        </w:rPr>
        <w:t>）</w:t>
      </w:r>
      <w:r>
        <w:rPr>
          <w:rFonts w:ascii="Times New Roman" w:eastAsia="楷体" w:hAnsi="Times New Roman" w:cs="楷体"/>
          <w:spacing w:val="7"/>
          <w:sz w:val="31"/>
          <w:szCs w:val="31"/>
        </w:rPr>
        <w:t>绩效目标设定及指标完成情况。</w:t>
      </w:r>
    </w:p>
    <w:p w:rsidR="00841162" w:rsidRDefault="00000000">
      <w:pPr>
        <w:adjustRightInd w:val="0"/>
        <w:snapToGrid w:val="0"/>
        <w:spacing w:line="560" w:lineRule="exact"/>
        <w:ind w:firstLineChars="200" w:firstLine="576"/>
        <w:outlineLvl w:val="0"/>
        <w:rPr>
          <w:rFonts w:ascii="Times New Roman" w:eastAsia="黑体" w:hAnsi="Times New Roman" w:cs="黑体"/>
          <w:sz w:val="31"/>
          <w:szCs w:val="31"/>
        </w:rPr>
      </w:pPr>
      <w:r>
        <w:rPr>
          <w:rFonts w:ascii="Times New Roman" w:eastAsia="黑体" w:hAnsi="Times New Roman" w:cs="黑体"/>
          <w:spacing w:val="-11"/>
          <w:sz w:val="31"/>
          <w:szCs w:val="31"/>
        </w:rPr>
        <w:t>二、</w:t>
      </w:r>
      <w:r>
        <w:rPr>
          <w:rFonts w:ascii="Times New Roman" w:eastAsia="黑体" w:hAnsi="Times New Roman" w:cs="黑体"/>
          <w:spacing w:val="-56"/>
          <w:sz w:val="31"/>
          <w:szCs w:val="31"/>
        </w:rPr>
        <w:t xml:space="preserve"> </w:t>
      </w:r>
      <w:r>
        <w:rPr>
          <w:rFonts w:ascii="Times New Roman" w:eastAsia="黑体" w:hAnsi="Times New Roman" w:cs="黑体"/>
          <w:spacing w:val="-11"/>
          <w:sz w:val="31"/>
          <w:szCs w:val="31"/>
        </w:rPr>
        <w:t>绩效自评工作情况</w:t>
      </w:r>
    </w:p>
    <w:p w:rsidR="00841162" w:rsidRDefault="00000000">
      <w:pPr>
        <w:adjustRightInd w:val="0"/>
        <w:snapToGrid w:val="0"/>
        <w:spacing w:line="560" w:lineRule="exact"/>
        <w:ind w:firstLineChars="200" w:firstLine="668"/>
        <w:rPr>
          <w:rFonts w:ascii="Times New Roman" w:eastAsia="楷体" w:hAnsi="Times New Roman" w:cs="楷体"/>
          <w:sz w:val="31"/>
          <w:szCs w:val="31"/>
        </w:rPr>
      </w:pPr>
      <w:r>
        <w:rPr>
          <w:rFonts w:ascii="Times New Roman" w:eastAsia="楷体" w:hAnsi="Times New Roman" w:cs="楷体" w:hint="eastAsia"/>
          <w:spacing w:val="12"/>
          <w:sz w:val="31"/>
          <w:szCs w:val="31"/>
        </w:rPr>
        <w:t>（</w:t>
      </w:r>
      <w:r>
        <w:rPr>
          <w:rFonts w:ascii="Times New Roman" w:eastAsia="楷体" w:hAnsi="Times New Roman" w:cs="楷体"/>
          <w:spacing w:val="12"/>
          <w:sz w:val="31"/>
          <w:szCs w:val="31"/>
        </w:rPr>
        <w:t>一</w:t>
      </w:r>
      <w:r>
        <w:rPr>
          <w:rFonts w:ascii="Times New Roman" w:eastAsia="楷体" w:hAnsi="Times New Roman" w:cs="楷体" w:hint="eastAsia"/>
          <w:spacing w:val="12"/>
          <w:sz w:val="31"/>
          <w:szCs w:val="31"/>
        </w:rPr>
        <w:t>）</w:t>
      </w:r>
      <w:r>
        <w:rPr>
          <w:rFonts w:ascii="Times New Roman" w:eastAsia="楷体" w:hAnsi="Times New Roman" w:cs="楷体"/>
          <w:spacing w:val="12"/>
          <w:sz w:val="31"/>
          <w:szCs w:val="31"/>
        </w:rPr>
        <w:t>绩效自评目的。</w:t>
      </w:r>
    </w:p>
    <w:p w:rsidR="00841162" w:rsidRDefault="00000000">
      <w:pPr>
        <w:adjustRightInd w:val="0"/>
        <w:snapToGrid w:val="0"/>
        <w:spacing w:line="560" w:lineRule="exact"/>
        <w:ind w:firstLineChars="200" w:firstLine="664"/>
        <w:rPr>
          <w:rFonts w:ascii="Times New Roman" w:eastAsia="楷体" w:hAnsi="Times New Roman" w:cs="楷体"/>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二</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项目资金投入情况。</w:t>
      </w:r>
    </w:p>
    <w:p w:rsidR="00841162" w:rsidRDefault="00000000">
      <w:pPr>
        <w:adjustRightInd w:val="0"/>
        <w:snapToGrid w:val="0"/>
        <w:spacing w:line="560" w:lineRule="exact"/>
        <w:ind w:firstLineChars="200" w:firstLine="656"/>
        <w:rPr>
          <w:rFonts w:ascii="Times New Roman" w:eastAsia="楷体" w:hAnsi="Times New Roman" w:cs="楷体"/>
          <w:sz w:val="31"/>
          <w:szCs w:val="31"/>
        </w:rPr>
      </w:pPr>
      <w:r>
        <w:rPr>
          <w:rFonts w:ascii="Times New Roman" w:eastAsia="楷体" w:hAnsi="Times New Roman" w:cs="楷体" w:hint="eastAsia"/>
          <w:spacing w:val="9"/>
          <w:sz w:val="31"/>
          <w:szCs w:val="31"/>
        </w:rPr>
        <w:t>（</w:t>
      </w:r>
      <w:r>
        <w:rPr>
          <w:rFonts w:ascii="Times New Roman" w:eastAsia="楷体" w:hAnsi="Times New Roman" w:cs="楷体"/>
          <w:spacing w:val="9"/>
          <w:sz w:val="31"/>
          <w:szCs w:val="31"/>
        </w:rPr>
        <w:t>三</w:t>
      </w:r>
      <w:r>
        <w:rPr>
          <w:rFonts w:ascii="Times New Roman" w:eastAsia="楷体" w:hAnsi="Times New Roman" w:cs="楷体" w:hint="eastAsia"/>
          <w:spacing w:val="9"/>
          <w:sz w:val="31"/>
          <w:szCs w:val="31"/>
        </w:rPr>
        <w:t>）</w:t>
      </w:r>
      <w:r>
        <w:rPr>
          <w:rFonts w:ascii="Times New Roman" w:eastAsia="楷体" w:hAnsi="Times New Roman" w:cs="楷体"/>
          <w:spacing w:val="9"/>
          <w:sz w:val="31"/>
          <w:szCs w:val="31"/>
        </w:rPr>
        <w:t>项目资金产出情况。</w:t>
      </w:r>
    </w:p>
    <w:p w:rsidR="00841162" w:rsidRDefault="00000000">
      <w:pPr>
        <w:adjustRightInd w:val="0"/>
        <w:snapToGrid w:val="0"/>
        <w:spacing w:line="560" w:lineRule="exact"/>
        <w:ind w:firstLineChars="200" w:firstLine="656"/>
        <w:rPr>
          <w:rFonts w:ascii="Times New Roman" w:eastAsia="楷体" w:hAnsi="Times New Roman" w:cs="楷体"/>
          <w:sz w:val="31"/>
          <w:szCs w:val="31"/>
        </w:rPr>
      </w:pPr>
      <w:r>
        <w:rPr>
          <w:rFonts w:ascii="Times New Roman" w:eastAsia="楷体" w:hAnsi="Times New Roman" w:cs="楷体" w:hint="eastAsia"/>
          <w:spacing w:val="9"/>
          <w:sz w:val="31"/>
          <w:szCs w:val="31"/>
        </w:rPr>
        <w:t>（</w:t>
      </w:r>
      <w:r>
        <w:rPr>
          <w:rFonts w:ascii="Times New Roman" w:eastAsia="楷体" w:hAnsi="Times New Roman" w:cs="楷体"/>
          <w:spacing w:val="9"/>
          <w:sz w:val="31"/>
          <w:szCs w:val="31"/>
        </w:rPr>
        <w:t>四</w:t>
      </w:r>
      <w:r>
        <w:rPr>
          <w:rFonts w:ascii="Times New Roman" w:eastAsia="楷体" w:hAnsi="Times New Roman" w:cs="楷体" w:hint="eastAsia"/>
          <w:spacing w:val="9"/>
          <w:sz w:val="31"/>
          <w:szCs w:val="31"/>
        </w:rPr>
        <w:t>）</w:t>
      </w:r>
      <w:r>
        <w:rPr>
          <w:rFonts w:ascii="Times New Roman" w:eastAsia="楷体" w:hAnsi="Times New Roman" w:cs="楷体"/>
          <w:spacing w:val="9"/>
          <w:sz w:val="31"/>
          <w:szCs w:val="31"/>
        </w:rPr>
        <w:t>项目资金管理情况。</w:t>
      </w:r>
    </w:p>
    <w:p w:rsidR="00841162" w:rsidRDefault="00000000">
      <w:pPr>
        <w:adjustRightInd w:val="0"/>
        <w:snapToGrid w:val="0"/>
        <w:spacing w:line="560" w:lineRule="exact"/>
        <w:ind w:firstLineChars="200" w:firstLine="556"/>
        <w:outlineLvl w:val="0"/>
        <w:rPr>
          <w:rFonts w:ascii="Times New Roman" w:eastAsia="黑体" w:hAnsi="Times New Roman" w:cs="黑体"/>
          <w:sz w:val="31"/>
          <w:szCs w:val="31"/>
        </w:rPr>
      </w:pPr>
      <w:r>
        <w:rPr>
          <w:rFonts w:ascii="Times New Roman" w:eastAsia="黑体" w:hAnsi="Times New Roman" w:cs="黑体"/>
          <w:spacing w:val="-16"/>
          <w:sz w:val="31"/>
          <w:szCs w:val="31"/>
        </w:rPr>
        <w:t>三、</w:t>
      </w:r>
      <w:r>
        <w:rPr>
          <w:rFonts w:ascii="Times New Roman" w:eastAsia="黑体" w:hAnsi="Times New Roman" w:cs="黑体"/>
          <w:spacing w:val="-75"/>
          <w:sz w:val="31"/>
          <w:szCs w:val="31"/>
        </w:rPr>
        <w:t xml:space="preserve"> </w:t>
      </w:r>
      <w:r>
        <w:rPr>
          <w:rFonts w:ascii="Times New Roman" w:eastAsia="黑体" w:hAnsi="Times New Roman" w:cs="黑体"/>
          <w:spacing w:val="-16"/>
          <w:sz w:val="31"/>
          <w:szCs w:val="31"/>
        </w:rPr>
        <w:t>项目绩效情况</w:t>
      </w:r>
    </w:p>
    <w:p w:rsidR="00841162" w:rsidRDefault="00000000">
      <w:pPr>
        <w:adjustRightInd w:val="0"/>
        <w:snapToGrid w:val="0"/>
        <w:spacing w:line="560" w:lineRule="exact"/>
        <w:ind w:firstLineChars="200" w:firstLine="664"/>
        <w:rPr>
          <w:rFonts w:ascii="Times New Roman" w:eastAsia="楷体" w:hAnsi="Times New Roman" w:cs="楷体"/>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一</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产出指标完成情况。</w:t>
      </w:r>
    </w:p>
    <w:p w:rsidR="00841162" w:rsidRDefault="00000000">
      <w:pPr>
        <w:adjustRightInd w:val="0"/>
        <w:snapToGrid w:val="0"/>
        <w:spacing w:line="560" w:lineRule="exact"/>
        <w:ind w:firstLineChars="200" w:firstLine="664"/>
        <w:rPr>
          <w:rFonts w:ascii="Times New Roman" w:eastAsia="楷体" w:hAnsi="Times New Roman" w:cs="楷体"/>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二</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效益指标完成情况。</w:t>
      </w:r>
    </w:p>
    <w:p w:rsidR="00841162" w:rsidRDefault="00000000">
      <w:pPr>
        <w:adjustRightInd w:val="0"/>
        <w:snapToGrid w:val="0"/>
        <w:spacing w:line="560" w:lineRule="exact"/>
        <w:ind w:firstLineChars="200" w:firstLine="668"/>
        <w:rPr>
          <w:rFonts w:ascii="Times New Roman" w:eastAsia="楷体" w:hAnsi="Times New Roman" w:cs="楷体"/>
          <w:sz w:val="31"/>
          <w:szCs w:val="31"/>
        </w:rPr>
      </w:pPr>
      <w:r>
        <w:rPr>
          <w:rFonts w:ascii="Times New Roman" w:eastAsia="楷体" w:hAnsi="Times New Roman" w:cs="楷体" w:hint="eastAsia"/>
          <w:spacing w:val="12"/>
          <w:sz w:val="31"/>
          <w:szCs w:val="31"/>
        </w:rPr>
        <w:t>（</w:t>
      </w:r>
      <w:r>
        <w:rPr>
          <w:rFonts w:ascii="Times New Roman" w:eastAsia="楷体" w:hAnsi="Times New Roman" w:cs="楷体"/>
          <w:spacing w:val="12"/>
          <w:sz w:val="31"/>
          <w:szCs w:val="31"/>
        </w:rPr>
        <w:t>三</w:t>
      </w:r>
      <w:r>
        <w:rPr>
          <w:rFonts w:ascii="Times New Roman" w:eastAsia="楷体" w:hAnsi="Times New Roman" w:cs="楷体" w:hint="eastAsia"/>
          <w:spacing w:val="12"/>
          <w:sz w:val="31"/>
          <w:szCs w:val="31"/>
        </w:rPr>
        <w:t>）</w:t>
      </w:r>
      <w:r>
        <w:rPr>
          <w:rFonts w:ascii="Times New Roman" w:eastAsia="楷体" w:hAnsi="Times New Roman" w:cs="楷体"/>
          <w:spacing w:val="12"/>
          <w:sz w:val="31"/>
          <w:szCs w:val="31"/>
        </w:rPr>
        <w:t>自评得分情况。</w:t>
      </w:r>
    </w:p>
    <w:p w:rsidR="00841162" w:rsidRDefault="00000000">
      <w:pPr>
        <w:adjustRightInd w:val="0"/>
        <w:snapToGrid w:val="0"/>
        <w:spacing w:line="560" w:lineRule="exact"/>
        <w:ind w:firstLineChars="200" w:firstLine="552"/>
        <w:outlineLvl w:val="0"/>
        <w:rPr>
          <w:rFonts w:ascii="Times New Roman" w:eastAsia="黑体" w:hAnsi="Times New Roman" w:cs="黑体"/>
          <w:sz w:val="31"/>
          <w:szCs w:val="31"/>
        </w:rPr>
      </w:pPr>
      <w:r>
        <w:rPr>
          <w:rFonts w:ascii="Times New Roman" w:eastAsia="黑体" w:hAnsi="Times New Roman" w:cs="黑体"/>
          <w:spacing w:val="-17"/>
          <w:sz w:val="31"/>
          <w:szCs w:val="31"/>
        </w:rPr>
        <w:t>四、</w:t>
      </w:r>
      <w:r>
        <w:rPr>
          <w:rFonts w:ascii="Times New Roman" w:eastAsia="黑体" w:hAnsi="Times New Roman" w:cs="黑体"/>
          <w:spacing w:val="-78"/>
          <w:sz w:val="31"/>
          <w:szCs w:val="31"/>
        </w:rPr>
        <w:t xml:space="preserve"> </w:t>
      </w:r>
      <w:r>
        <w:rPr>
          <w:rFonts w:ascii="Times New Roman" w:eastAsia="黑体" w:hAnsi="Times New Roman" w:cs="黑体"/>
          <w:spacing w:val="-17"/>
          <w:sz w:val="31"/>
          <w:szCs w:val="31"/>
        </w:rPr>
        <w:t>存在问题</w:t>
      </w:r>
    </w:p>
    <w:p w:rsidR="00841162" w:rsidRDefault="00000000">
      <w:pPr>
        <w:adjustRightInd w:val="0"/>
        <w:snapToGrid w:val="0"/>
        <w:spacing w:line="560" w:lineRule="exact"/>
        <w:ind w:firstLineChars="200" w:firstLine="644"/>
        <w:rPr>
          <w:rFonts w:ascii="Times New Roman" w:eastAsia="楷体" w:hAnsi="Times New Roman" w:cs="楷体"/>
          <w:sz w:val="31"/>
          <w:szCs w:val="31"/>
        </w:rPr>
      </w:pPr>
      <w:r>
        <w:rPr>
          <w:rFonts w:ascii="Times New Roman" w:eastAsia="楷体" w:hAnsi="Times New Roman" w:cs="楷体" w:hint="eastAsia"/>
          <w:spacing w:val="6"/>
          <w:sz w:val="31"/>
          <w:szCs w:val="31"/>
        </w:rPr>
        <w:t>（</w:t>
      </w:r>
      <w:r>
        <w:rPr>
          <w:rFonts w:ascii="Times New Roman" w:eastAsia="楷体" w:hAnsi="Times New Roman" w:cs="楷体"/>
          <w:spacing w:val="6"/>
          <w:sz w:val="31"/>
          <w:szCs w:val="31"/>
        </w:rPr>
        <w:t>一</w:t>
      </w:r>
      <w:r>
        <w:rPr>
          <w:rFonts w:ascii="Times New Roman" w:eastAsia="楷体" w:hAnsi="Times New Roman" w:cs="楷体" w:hint="eastAsia"/>
          <w:spacing w:val="6"/>
          <w:sz w:val="31"/>
          <w:szCs w:val="31"/>
        </w:rPr>
        <w:t>）</w:t>
      </w:r>
      <w:r>
        <w:rPr>
          <w:rFonts w:ascii="Times New Roman" w:eastAsia="楷体" w:hAnsi="Times New Roman" w:cs="楷体"/>
          <w:spacing w:val="6"/>
          <w:sz w:val="31"/>
          <w:szCs w:val="31"/>
        </w:rPr>
        <w:t>项目立项、实施存在问题。</w:t>
      </w:r>
    </w:p>
    <w:p w:rsidR="00841162" w:rsidRDefault="00000000">
      <w:pPr>
        <w:adjustRightInd w:val="0"/>
        <w:snapToGrid w:val="0"/>
        <w:spacing w:line="560" w:lineRule="exact"/>
        <w:ind w:firstLineChars="200" w:firstLine="652"/>
        <w:rPr>
          <w:rFonts w:ascii="Times New Roman" w:eastAsia="楷体" w:hAnsi="Times New Roman" w:cs="楷体"/>
          <w:sz w:val="31"/>
          <w:szCs w:val="31"/>
        </w:rPr>
      </w:pPr>
      <w:r>
        <w:rPr>
          <w:rFonts w:ascii="Times New Roman" w:eastAsia="楷体" w:hAnsi="Times New Roman" w:cs="楷体" w:hint="eastAsia"/>
          <w:spacing w:val="8"/>
          <w:sz w:val="31"/>
          <w:szCs w:val="31"/>
        </w:rPr>
        <w:t>（</w:t>
      </w:r>
      <w:r>
        <w:rPr>
          <w:rFonts w:ascii="Times New Roman" w:eastAsia="楷体" w:hAnsi="Times New Roman" w:cs="楷体"/>
          <w:spacing w:val="8"/>
          <w:sz w:val="31"/>
          <w:szCs w:val="31"/>
        </w:rPr>
        <w:t>二</w:t>
      </w:r>
      <w:r>
        <w:rPr>
          <w:rFonts w:ascii="Times New Roman" w:eastAsia="楷体" w:hAnsi="Times New Roman" w:cs="楷体" w:hint="eastAsia"/>
          <w:spacing w:val="8"/>
          <w:sz w:val="31"/>
          <w:szCs w:val="31"/>
        </w:rPr>
        <w:t>）</w:t>
      </w:r>
      <w:r>
        <w:rPr>
          <w:rFonts w:ascii="Times New Roman" w:eastAsia="楷体" w:hAnsi="Times New Roman" w:cs="楷体"/>
          <w:spacing w:val="8"/>
          <w:sz w:val="31"/>
          <w:szCs w:val="31"/>
        </w:rPr>
        <w:t>资金管理使用存在问题。</w:t>
      </w:r>
    </w:p>
    <w:p w:rsidR="00841162" w:rsidRDefault="00000000">
      <w:pPr>
        <w:adjustRightInd w:val="0"/>
        <w:snapToGrid w:val="0"/>
        <w:spacing w:line="560" w:lineRule="exact"/>
        <w:ind w:firstLineChars="200" w:firstLine="580"/>
        <w:outlineLvl w:val="0"/>
        <w:rPr>
          <w:rFonts w:ascii="Times New Roman" w:eastAsia="黑体" w:hAnsi="Times New Roman" w:cs="黑体"/>
          <w:sz w:val="31"/>
          <w:szCs w:val="31"/>
        </w:rPr>
      </w:pPr>
      <w:r>
        <w:rPr>
          <w:rFonts w:ascii="Times New Roman" w:eastAsia="黑体" w:hAnsi="Times New Roman" w:cs="黑体"/>
          <w:spacing w:val="-10"/>
          <w:sz w:val="31"/>
          <w:szCs w:val="31"/>
        </w:rPr>
        <w:t>五、</w:t>
      </w:r>
      <w:r>
        <w:rPr>
          <w:rFonts w:ascii="Times New Roman" w:eastAsia="黑体" w:hAnsi="Times New Roman" w:cs="黑体"/>
          <w:spacing w:val="-77"/>
          <w:sz w:val="31"/>
          <w:szCs w:val="31"/>
        </w:rPr>
        <w:t xml:space="preserve"> </w:t>
      </w:r>
      <w:r>
        <w:rPr>
          <w:rFonts w:ascii="Times New Roman" w:eastAsia="黑体" w:hAnsi="Times New Roman" w:cs="黑体"/>
          <w:spacing w:val="-10"/>
          <w:sz w:val="31"/>
          <w:szCs w:val="31"/>
        </w:rPr>
        <w:t>其他需要说明的问题</w:t>
      </w:r>
    </w:p>
    <w:p w:rsidR="00841162" w:rsidRDefault="00000000">
      <w:pPr>
        <w:adjustRightInd w:val="0"/>
        <w:snapToGrid w:val="0"/>
        <w:spacing w:line="560" w:lineRule="exact"/>
        <w:ind w:firstLineChars="200" w:firstLine="668"/>
        <w:rPr>
          <w:rFonts w:ascii="Times New Roman" w:eastAsia="楷体" w:hAnsi="Times New Roman" w:cs="楷体"/>
          <w:sz w:val="31"/>
          <w:szCs w:val="31"/>
        </w:rPr>
      </w:pPr>
      <w:r>
        <w:rPr>
          <w:rFonts w:ascii="Times New Roman" w:eastAsia="楷体" w:hAnsi="Times New Roman" w:cs="楷体" w:hint="eastAsia"/>
          <w:spacing w:val="12"/>
          <w:sz w:val="31"/>
          <w:szCs w:val="31"/>
        </w:rPr>
        <w:t>（</w:t>
      </w:r>
      <w:r>
        <w:rPr>
          <w:rFonts w:ascii="Times New Roman" w:eastAsia="楷体" w:hAnsi="Times New Roman" w:cs="楷体"/>
          <w:spacing w:val="12"/>
          <w:sz w:val="31"/>
          <w:szCs w:val="31"/>
        </w:rPr>
        <w:t>一</w:t>
      </w:r>
      <w:r>
        <w:rPr>
          <w:rFonts w:ascii="Times New Roman" w:eastAsia="楷体" w:hAnsi="Times New Roman" w:cs="楷体" w:hint="eastAsia"/>
          <w:spacing w:val="12"/>
          <w:sz w:val="31"/>
          <w:szCs w:val="31"/>
        </w:rPr>
        <w:t>）</w:t>
      </w:r>
      <w:r>
        <w:rPr>
          <w:rFonts w:ascii="Times New Roman" w:eastAsia="楷体" w:hAnsi="Times New Roman" w:cs="楷体"/>
          <w:spacing w:val="12"/>
          <w:sz w:val="31"/>
          <w:szCs w:val="31"/>
        </w:rPr>
        <w:t>后续工作计划。</w:t>
      </w:r>
    </w:p>
    <w:p w:rsidR="00841162" w:rsidRDefault="00000000">
      <w:pPr>
        <w:adjustRightInd w:val="0"/>
        <w:snapToGrid w:val="0"/>
        <w:spacing w:line="560" w:lineRule="exact"/>
        <w:ind w:firstLineChars="200" w:firstLine="680"/>
        <w:rPr>
          <w:rFonts w:ascii="Times New Roman" w:eastAsia="楷体" w:hAnsi="Times New Roman" w:cs="楷体"/>
          <w:spacing w:val="15"/>
          <w:sz w:val="31"/>
          <w:szCs w:val="31"/>
        </w:rPr>
      </w:pPr>
      <w:r>
        <w:rPr>
          <w:rFonts w:ascii="Times New Roman" w:eastAsia="楷体" w:hAnsi="Times New Roman" w:cs="楷体" w:hint="eastAsia"/>
          <w:spacing w:val="15"/>
          <w:sz w:val="31"/>
          <w:szCs w:val="31"/>
        </w:rPr>
        <w:t>（</w:t>
      </w:r>
      <w:r>
        <w:rPr>
          <w:rFonts w:ascii="Times New Roman" w:eastAsia="楷体" w:hAnsi="Times New Roman" w:cs="楷体"/>
          <w:spacing w:val="15"/>
          <w:sz w:val="31"/>
          <w:szCs w:val="31"/>
        </w:rPr>
        <w:t>二</w:t>
      </w:r>
      <w:r>
        <w:rPr>
          <w:rFonts w:ascii="Times New Roman" w:eastAsia="楷体" w:hAnsi="Times New Roman" w:cs="楷体" w:hint="eastAsia"/>
          <w:spacing w:val="15"/>
          <w:sz w:val="31"/>
          <w:szCs w:val="31"/>
        </w:rPr>
        <w:t>）</w:t>
      </w:r>
      <w:r>
        <w:rPr>
          <w:rFonts w:ascii="Times New Roman" w:eastAsia="楷体" w:hAnsi="Times New Roman" w:cs="楷体"/>
          <w:spacing w:val="15"/>
          <w:sz w:val="31"/>
          <w:szCs w:val="31"/>
        </w:rPr>
        <w:t>措施及办法。</w:t>
      </w:r>
    </w:p>
    <w:p w:rsidR="00841162" w:rsidRDefault="00841162">
      <w:pPr>
        <w:adjustRightInd w:val="0"/>
        <w:snapToGrid w:val="0"/>
        <w:spacing w:line="560" w:lineRule="exact"/>
        <w:ind w:firstLineChars="200" w:firstLine="680"/>
        <w:rPr>
          <w:rFonts w:ascii="Times New Roman" w:eastAsia="楷体" w:hAnsi="Times New Roman" w:cs="楷体"/>
          <w:spacing w:val="15"/>
          <w:sz w:val="31"/>
          <w:szCs w:val="31"/>
        </w:rPr>
      </w:pPr>
    </w:p>
    <w:p w:rsidR="00841162" w:rsidRDefault="00000000">
      <w:pPr>
        <w:rPr>
          <w:rFonts w:ascii="Times New Roman" w:eastAsia="黑体" w:hAnsi="Times New Roman" w:cs="黑体"/>
          <w:spacing w:val="-12"/>
          <w:sz w:val="32"/>
          <w:szCs w:val="32"/>
        </w:rPr>
      </w:pPr>
      <w:r>
        <w:rPr>
          <w:rFonts w:ascii="Times New Roman" w:eastAsia="黑体" w:hAnsi="Times New Roman" w:cs="黑体"/>
          <w:spacing w:val="-12"/>
          <w:sz w:val="32"/>
          <w:szCs w:val="32"/>
        </w:rPr>
        <w:br w:type="page"/>
      </w:r>
    </w:p>
    <w:p w:rsidR="00841162" w:rsidRDefault="00000000">
      <w:pPr>
        <w:adjustRightInd w:val="0"/>
        <w:snapToGrid w:val="0"/>
        <w:spacing w:line="560" w:lineRule="exact"/>
        <w:rPr>
          <w:rFonts w:ascii="Times New Roman" w:eastAsia="黑体" w:hAnsi="Times New Roman" w:cs="黑体"/>
          <w:spacing w:val="-12"/>
          <w:sz w:val="32"/>
          <w:szCs w:val="32"/>
        </w:rPr>
      </w:pPr>
      <w:r>
        <w:rPr>
          <w:rFonts w:ascii="Times New Roman" w:eastAsia="黑体" w:hAnsi="Times New Roman" w:cs="黑体"/>
          <w:spacing w:val="-12"/>
          <w:sz w:val="32"/>
          <w:szCs w:val="32"/>
        </w:rPr>
        <w:lastRenderedPageBreak/>
        <w:t>附件</w:t>
      </w:r>
      <w:r>
        <w:rPr>
          <w:rFonts w:ascii="Times New Roman" w:eastAsia="黑体" w:hAnsi="Times New Roman" w:cs="黑体"/>
          <w:spacing w:val="-12"/>
          <w:sz w:val="32"/>
          <w:szCs w:val="32"/>
        </w:rPr>
        <w:t>3</w:t>
      </w:r>
    </w:p>
    <w:p w:rsidR="00841162" w:rsidRDefault="00000000">
      <w:pPr>
        <w:spacing w:before="130" w:line="218" w:lineRule="auto"/>
        <w:jc w:val="center"/>
        <w:rPr>
          <w:rFonts w:ascii="Times New Roman" w:eastAsia="宋体" w:hAnsi="Times New Roman" w:cs="宋体"/>
          <w:sz w:val="44"/>
          <w:szCs w:val="40"/>
        </w:rPr>
      </w:pPr>
      <w:r>
        <w:rPr>
          <w:rFonts w:ascii="Times New Roman" w:eastAsia="宋体" w:hAnsi="Times New Roman" w:cs="宋体" w:hint="eastAsia"/>
          <w:b/>
          <w:bCs/>
          <w:spacing w:val="12"/>
          <w:sz w:val="44"/>
          <w:szCs w:val="41"/>
        </w:rPr>
        <w:t>自治区重大创新平台项目绩效</w:t>
      </w:r>
      <w:r>
        <w:rPr>
          <w:rFonts w:ascii="Times New Roman" w:eastAsia="宋体" w:hAnsi="Times New Roman" w:cs="宋体"/>
          <w:b/>
          <w:bCs/>
          <w:spacing w:val="4"/>
          <w:sz w:val="44"/>
          <w:szCs w:val="40"/>
        </w:rPr>
        <w:t>评价表</w:t>
      </w:r>
    </w:p>
    <w:p w:rsidR="00841162" w:rsidRDefault="00841162">
      <w:pPr>
        <w:rPr>
          <w:rFonts w:ascii="Times New Roman" w:hAnsi="Times New Roman"/>
        </w:rPr>
      </w:pPr>
    </w:p>
    <w:p w:rsidR="00841162" w:rsidRDefault="00841162">
      <w:pPr>
        <w:spacing w:line="43" w:lineRule="exact"/>
        <w:rPr>
          <w:rFonts w:ascii="Times New Roman" w:hAnsi="Times New Roman"/>
        </w:rPr>
      </w:pPr>
    </w:p>
    <w:tbl>
      <w:tblPr>
        <w:tblStyle w:val="TableNormal"/>
        <w:tblW w:w="98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10"/>
        <w:gridCol w:w="898"/>
        <w:gridCol w:w="156"/>
        <w:gridCol w:w="10"/>
        <w:gridCol w:w="792"/>
        <w:gridCol w:w="287"/>
        <w:gridCol w:w="1149"/>
        <w:gridCol w:w="1801"/>
        <w:gridCol w:w="148"/>
        <w:gridCol w:w="136"/>
        <w:gridCol w:w="2440"/>
        <w:gridCol w:w="264"/>
        <w:gridCol w:w="131"/>
        <w:gridCol w:w="154"/>
        <w:gridCol w:w="140"/>
        <w:gridCol w:w="131"/>
        <w:gridCol w:w="1042"/>
        <w:gridCol w:w="11"/>
      </w:tblGrid>
      <w:tr w:rsidR="00841162">
        <w:trPr>
          <w:gridBefore w:val="2"/>
          <w:wBefore w:w="152" w:type="dxa"/>
          <w:trHeight w:val="834"/>
        </w:trPr>
        <w:tc>
          <w:tcPr>
            <w:tcW w:w="1064" w:type="dxa"/>
            <w:gridSpan w:val="3"/>
          </w:tcPr>
          <w:p w:rsidR="00841162" w:rsidRDefault="00000000">
            <w:pPr>
              <w:spacing w:before="26" w:line="212" w:lineRule="auto"/>
              <w:ind w:left="165"/>
              <w:rPr>
                <w:rFonts w:ascii="Times New Roman" w:eastAsia="宋体" w:hAnsi="Times New Roman" w:cs="宋体"/>
                <w:kern w:val="0"/>
                <w:sz w:val="24"/>
                <w:szCs w:val="24"/>
              </w:rPr>
            </w:pPr>
            <w:r>
              <w:rPr>
                <w:rFonts w:ascii="Times New Roman" w:eastAsia="宋体" w:hAnsi="Times New Roman" w:cs="宋体"/>
                <w:spacing w:val="5"/>
                <w:kern w:val="0"/>
                <w:sz w:val="24"/>
                <w:szCs w:val="24"/>
              </w:rPr>
              <w:t>一级指</w:t>
            </w:r>
          </w:p>
          <w:p w:rsidR="00841162" w:rsidRDefault="00000000">
            <w:pPr>
              <w:spacing w:line="214" w:lineRule="auto"/>
              <w:ind w:left="228"/>
              <w:rPr>
                <w:rFonts w:ascii="Times New Roman" w:eastAsia="宋体" w:hAnsi="Times New Roman" w:cs="宋体"/>
                <w:kern w:val="0"/>
                <w:sz w:val="24"/>
                <w:szCs w:val="24"/>
              </w:rPr>
            </w:pPr>
            <w:r>
              <w:rPr>
                <w:rFonts w:ascii="Times New Roman" w:eastAsia="宋体" w:hAnsi="Times New Roman" w:cs="宋体"/>
                <w:spacing w:val="-5"/>
                <w:kern w:val="0"/>
                <w:sz w:val="24"/>
                <w:szCs w:val="24"/>
              </w:rPr>
              <w:t>标（分</w:t>
            </w:r>
          </w:p>
          <w:p w:rsidR="00841162" w:rsidRDefault="00000000">
            <w:pPr>
              <w:spacing w:line="194" w:lineRule="auto"/>
              <w:ind w:left="348"/>
              <w:rPr>
                <w:rFonts w:ascii="Times New Roman" w:eastAsia="宋体" w:hAnsi="Times New Roman" w:cs="宋体"/>
                <w:kern w:val="0"/>
                <w:sz w:val="24"/>
                <w:szCs w:val="24"/>
              </w:rPr>
            </w:pPr>
            <w:r>
              <w:rPr>
                <w:rFonts w:ascii="Times New Roman" w:eastAsia="宋体" w:hAnsi="Times New Roman" w:cs="宋体"/>
                <w:spacing w:val="20"/>
                <w:kern w:val="0"/>
                <w:sz w:val="24"/>
                <w:szCs w:val="24"/>
              </w:rPr>
              <w:t>值）</w:t>
            </w:r>
          </w:p>
        </w:tc>
        <w:tc>
          <w:tcPr>
            <w:tcW w:w="1079" w:type="dxa"/>
            <w:gridSpan w:val="2"/>
          </w:tcPr>
          <w:p w:rsidR="00841162" w:rsidRDefault="00000000">
            <w:pPr>
              <w:spacing w:before="33" w:line="207" w:lineRule="auto"/>
              <w:ind w:left="174"/>
              <w:rPr>
                <w:rFonts w:ascii="Times New Roman" w:eastAsia="宋体" w:hAnsi="Times New Roman" w:cs="宋体"/>
                <w:kern w:val="0"/>
                <w:sz w:val="24"/>
                <w:szCs w:val="24"/>
              </w:rPr>
            </w:pPr>
            <w:r>
              <w:rPr>
                <w:rFonts w:ascii="Times New Roman" w:eastAsia="宋体" w:hAnsi="Times New Roman" w:cs="宋体"/>
                <w:kern w:val="0"/>
                <w:sz w:val="24"/>
                <w:szCs w:val="24"/>
              </w:rPr>
              <w:t>二级指</w:t>
            </w:r>
          </w:p>
          <w:p w:rsidR="00841162" w:rsidRDefault="00000000">
            <w:pPr>
              <w:spacing w:line="214" w:lineRule="auto"/>
              <w:ind w:left="234"/>
              <w:rPr>
                <w:rFonts w:ascii="Times New Roman" w:eastAsia="宋体" w:hAnsi="Times New Roman" w:cs="宋体"/>
                <w:kern w:val="0"/>
                <w:sz w:val="24"/>
                <w:szCs w:val="24"/>
              </w:rPr>
            </w:pPr>
            <w:r>
              <w:rPr>
                <w:rFonts w:ascii="Times New Roman" w:eastAsia="宋体" w:hAnsi="Times New Roman" w:cs="宋体"/>
                <w:spacing w:val="-5"/>
                <w:kern w:val="0"/>
                <w:sz w:val="24"/>
                <w:szCs w:val="24"/>
              </w:rPr>
              <w:t>标（分</w:t>
            </w:r>
          </w:p>
          <w:p w:rsidR="00841162" w:rsidRDefault="00000000">
            <w:pPr>
              <w:spacing w:line="194" w:lineRule="auto"/>
              <w:ind w:left="354"/>
              <w:rPr>
                <w:rFonts w:ascii="Times New Roman" w:eastAsia="宋体" w:hAnsi="Times New Roman" w:cs="宋体"/>
                <w:kern w:val="0"/>
                <w:sz w:val="24"/>
                <w:szCs w:val="24"/>
              </w:rPr>
            </w:pPr>
            <w:r>
              <w:rPr>
                <w:rFonts w:ascii="Times New Roman" w:eastAsia="宋体" w:hAnsi="Times New Roman" w:cs="宋体"/>
                <w:spacing w:val="20"/>
                <w:kern w:val="0"/>
                <w:sz w:val="24"/>
                <w:szCs w:val="24"/>
              </w:rPr>
              <w:t>值）</w:t>
            </w:r>
          </w:p>
        </w:tc>
        <w:tc>
          <w:tcPr>
            <w:tcW w:w="1149" w:type="dxa"/>
          </w:tcPr>
          <w:p w:rsidR="00841162" w:rsidRDefault="00000000">
            <w:pPr>
              <w:spacing w:before="12" w:line="221" w:lineRule="auto"/>
              <w:ind w:left="205"/>
              <w:rPr>
                <w:rFonts w:ascii="Times New Roman" w:eastAsia="宋体" w:hAnsi="Times New Roman" w:cs="宋体"/>
                <w:kern w:val="0"/>
                <w:sz w:val="24"/>
                <w:szCs w:val="24"/>
              </w:rPr>
            </w:pPr>
            <w:r>
              <w:rPr>
                <w:rFonts w:ascii="Times New Roman" w:eastAsia="宋体" w:hAnsi="Times New Roman" w:cs="宋体"/>
                <w:spacing w:val="-5"/>
                <w:kern w:val="0"/>
                <w:sz w:val="24"/>
                <w:szCs w:val="24"/>
              </w:rPr>
              <w:t>三级指</w:t>
            </w:r>
          </w:p>
          <w:p w:rsidR="00841162" w:rsidRDefault="00000000">
            <w:pPr>
              <w:spacing w:before="31" w:line="192" w:lineRule="auto"/>
              <w:ind w:left="265"/>
              <w:rPr>
                <w:rFonts w:ascii="Times New Roman" w:eastAsia="宋体" w:hAnsi="Times New Roman" w:cs="宋体"/>
                <w:kern w:val="0"/>
                <w:sz w:val="24"/>
                <w:szCs w:val="24"/>
              </w:rPr>
            </w:pPr>
            <w:r>
              <w:rPr>
                <w:rFonts w:ascii="Times New Roman" w:eastAsia="宋体" w:hAnsi="Times New Roman" w:cs="宋体"/>
                <w:spacing w:val="-5"/>
                <w:kern w:val="0"/>
                <w:sz w:val="24"/>
                <w:szCs w:val="24"/>
              </w:rPr>
              <w:t>标（分</w:t>
            </w:r>
          </w:p>
          <w:p w:rsidR="00841162" w:rsidRDefault="00000000">
            <w:pPr>
              <w:spacing w:line="194" w:lineRule="auto"/>
              <w:ind w:left="385"/>
              <w:rPr>
                <w:rFonts w:ascii="Times New Roman" w:eastAsia="宋体" w:hAnsi="Times New Roman" w:cs="宋体"/>
                <w:kern w:val="0"/>
                <w:sz w:val="24"/>
                <w:szCs w:val="24"/>
              </w:rPr>
            </w:pPr>
            <w:r>
              <w:rPr>
                <w:rFonts w:ascii="Times New Roman" w:eastAsia="宋体" w:hAnsi="Times New Roman" w:cs="宋体"/>
                <w:spacing w:val="20"/>
                <w:kern w:val="0"/>
                <w:sz w:val="24"/>
                <w:szCs w:val="24"/>
              </w:rPr>
              <w:t>值）</w:t>
            </w:r>
          </w:p>
        </w:tc>
        <w:tc>
          <w:tcPr>
            <w:tcW w:w="1801" w:type="dxa"/>
          </w:tcPr>
          <w:p w:rsidR="00841162" w:rsidRDefault="00000000">
            <w:pPr>
              <w:spacing w:before="301" w:line="219" w:lineRule="auto"/>
              <w:ind w:left="216"/>
              <w:rPr>
                <w:rFonts w:ascii="Times New Roman" w:eastAsia="宋体" w:hAnsi="Times New Roman" w:cs="宋体"/>
                <w:kern w:val="0"/>
                <w:sz w:val="24"/>
                <w:szCs w:val="24"/>
              </w:rPr>
            </w:pPr>
            <w:r>
              <w:rPr>
                <w:rFonts w:ascii="Times New Roman" w:eastAsia="宋体" w:hAnsi="Times New Roman" w:cs="宋体"/>
                <w:spacing w:val="-5"/>
                <w:kern w:val="0"/>
                <w:sz w:val="24"/>
                <w:szCs w:val="24"/>
              </w:rPr>
              <w:t>指标解释</w:t>
            </w:r>
          </w:p>
        </w:tc>
        <w:tc>
          <w:tcPr>
            <w:tcW w:w="3119" w:type="dxa"/>
            <w:gridSpan w:val="5"/>
          </w:tcPr>
          <w:p w:rsidR="00841162" w:rsidRDefault="00000000">
            <w:pPr>
              <w:spacing w:before="299" w:line="218" w:lineRule="auto"/>
              <w:ind w:left="1078"/>
              <w:rPr>
                <w:rFonts w:ascii="Times New Roman" w:eastAsia="宋体" w:hAnsi="Times New Roman" w:cs="宋体"/>
                <w:kern w:val="0"/>
                <w:sz w:val="24"/>
                <w:szCs w:val="24"/>
              </w:rPr>
            </w:pPr>
            <w:r>
              <w:rPr>
                <w:rFonts w:ascii="Times New Roman" w:eastAsia="宋体" w:hAnsi="Times New Roman" w:cs="宋体"/>
                <w:spacing w:val="-5"/>
                <w:kern w:val="0"/>
                <w:sz w:val="24"/>
                <w:szCs w:val="24"/>
              </w:rPr>
              <w:t>评价依据</w:t>
            </w:r>
          </w:p>
        </w:tc>
        <w:tc>
          <w:tcPr>
            <w:tcW w:w="425" w:type="dxa"/>
            <w:gridSpan w:val="3"/>
            <w:textDirection w:val="tbRlV"/>
          </w:tcPr>
          <w:p w:rsidR="00841162" w:rsidRDefault="00000000">
            <w:pPr>
              <w:spacing w:before="101" w:line="216" w:lineRule="auto"/>
              <w:ind w:left="113"/>
              <w:rPr>
                <w:rFonts w:ascii="Times New Roman" w:eastAsia="宋体" w:hAnsi="Times New Roman" w:cs="宋体"/>
                <w:kern w:val="0"/>
                <w:sz w:val="24"/>
                <w:szCs w:val="24"/>
              </w:rPr>
            </w:pPr>
            <w:r>
              <w:rPr>
                <w:rFonts w:ascii="Times New Roman" w:eastAsia="宋体" w:hAnsi="Times New Roman" w:cs="宋体"/>
                <w:kern w:val="0"/>
                <w:sz w:val="24"/>
                <w:szCs w:val="24"/>
              </w:rPr>
              <w:t>得分</w:t>
            </w:r>
          </w:p>
        </w:tc>
        <w:tc>
          <w:tcPr>
            <w:tcW w:w="1053" w:type="dxa"/>
            <w:gridSpan w:val="2"/>
          </w:tcPr>
          <w:p w:rsidR="00841162" w:rsidRDefault="00000000">
            <w:pPr>
              <w:spacing w:before="305" w:line="220" w:lineRule="auto"/>
              <w:rPr>
                <w:rFonts w:ascii="Times New Roman" w:eastAsia="宋体" w:hAnsi="Times New Roman" w:cs="宋体"/>
                <w:kern w:val="0"/>
                <w:sz w:val="24"/>
                <w:szCs w:val="24"/>
              </w:rPr>
            </w:pPr>
            <w:r>
              <w:rPr>
                <w:rFonts w:ascii="Times New Roman" w:eastAsia="宋体" w:hAnsi="Times New Roman" w:cs="宋体"/>
                <w:spacing w:val="6"/>
                <w:kern w:val="0"/>
                <w:sz w:val="24"/>
                <w:szCs w:val="24"/>
              </w:rPr>
              <w:t>扣分原因</w:t>
            </w:r>
          </w:p>
        </w:tc>
      </w:tr>
      <w:tr w:rsidR="00841162">
        <w:trPr>
          <w:gridBefore w:val="2"/>
          <w:wBefore w:w="152" w:type="dxa"/>
          <w:trHeight w:val="3420"/>
        </w:trPr>
        <w:tc>
          <w:tcPr>
            <w:tcW w:w="1064" w:type="dxa"/>
            <w:gridSpan w:val="3"/>
            <w:vMerge w:val="restart"/>
            <w:tcBorders>
              <w:bottom w:val="nil"/>
            </w:tcBorders>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决策</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10</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079" w:type="dxa"/>
            <w:gridSpan w:val="2"/>
            <w:vMerge w:val="restart"/>
            <w:tcBorders>
              <w:bottom w:val="nil"/>
            </w:tcBorders>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项目立</w:t>
            </w:r>
            <w:r>
              <w:rPr>
                <w:rFonts w:ascii="Times New Roman" w:eastAsia="宋体" w:hAnsi="Times New Roman" w:cs="宋体"/>
                <w:spacing w:val="10"/>
                <w:kern w:val="0"/>
                <w:sz w:val="24"/>
                <w:szCs w:val="24"/>
              </w:rPr>
              <w:t>项</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2</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149" w:type="dxa"/>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立项依</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2"/>
                <w:kern w:val="0"/>
                <w:sz w:val="24"/>
                <w:szCs w:val="24"/>
              </w:rPr>
              <w:t>据充分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性</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1</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1801" w:type="dxa"/>
          </w:tcPr>
          <w:p w:rsidR="00841162" w:rsidRDefault="00841162">
            <w:pPr>
              <w:spacing w:line="300" w:lineRule="exact"/>
              <w:rPr>
                <w:rFonts w:ascii="Times New Roman" w:eastAsia="宋体" w:hAnsi="Times New Roman" w:cs="宋体"/>
                <w:spacing w:val="9"/>
                <w:kern w:val="0"/>
                <w:sz w:val="24"/>
                <w:szCs w:val="24"/>
              </w:rPr>
            </w:pPr>
          </w:p>
          <w:p w:rsidR="00841162" w:rsidRDefault="00841162">
            <w:pPr>
              <w:spacing w:line="300" w:lineRule="exact"/>
              <w:rPr>
                <w:rFonts w:ascii="Times New Roman" w:eastAsia="宋体" w:hAnsi="Times New Roman" w:cs="宋体"/>
                <w:spacing w:val="9"/>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9"/>
                <w:kern w:val="0"/>
                <w:sz w:val="24"/>
                <w:szCs w:val="24"/>
              </w:rPr>
              <w:t>项目立项是否符合法律法规、相关政策、发展规划以及部</w:t>
            </w:r>
            <w:r>
              <w:rPr>
                <w:rFonts w:ascii="Times New Roman" w:eastAsia="宋体" w:hAnsi="Times New Roman" w:cs="宋体"/>
                <w:spacing w:val="13"/>
                <w:kern w:val="0"/>
                <w:sz w:val="24"/>
                <w:szCs w:val="24"/>
              </w:rPr>
              <w:t>门职责，用</w:t>
            </w:r>
            <w:r>
              <w:rPr>
                <w:rFonts w:ascii="Times New Roman" w:eastAsia="宋体" w:hAnsi="Times New Roman" w:cs="宋体"/>
                <w:spacing w:val="9"/>
                <w:kern w:val="0"/>
                <w:sz w:val="24"/>
                <w:szCs w:val="24"/>
              </w:rPr>
              <w:t>以反映和考</w:t>
            </w:r>
            <w:r>
              <w:rPr>
                <w:rFonts w:ascii="Times New Roman" w:eastAsia="宋体" w:hAnsi="Times New Roman" w:cs="宋体"/>
                <w:spacing w:val="10"/>
                <w:kern w:val="0"/>
                <w:sz w:val="24"/>
                <w:szCs w:val="24"/>
              </w:rPr>
              <w:t>核项目立项</w:t>
            </w:r>
            <w:r>
              <w:rPr>
                <w:rFonts w:ascii="Times New Roman" w:eastAsia="宋体" w:hAnsi="Times New Roman" w:cs="宋体"/>
                <w:spacing w:val="30"/>
                <w:kern w:val="0"/>
                <w:sz w:val="24"/>
                <w:szCs w:val="24"/>
              </w:rPr>
              <w:t>依据情况。</w:t>
            </w:r>
          </w:p>
        </w:tc>
        <w:tc>
          <w:tcPr>
            <w:tcW w:w="3119" w:type="dxa"/>
            <w:gridSpan w:val="5"/>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8"/>
                <w:kern w:val="0"/>
                <w:sz w:val="24"/>
                <w:szCs w:val="24"/>
              </w:rPr>
              <w:t>1.</w:t>
            </w:r>
            <w:r>
              <w:rPr>
                <w:rFonts w:ascii="Times New Roman" w:eastAsia="宋体" w:hAnsi="Times New Roman" w:cs="宋体"/>
                <w:spacing w:val="8"/>
                <w:kern w:val="0"/>
                <w:sz w:val="24"/>
                <w:szCs w:val="24"/>
              </w:rPr>
              <w:t>项目立项是否符合国家法</w:t>
            </w:r>
            <w:r>
              <w:rPr>
                <w:rFonts w:ascii="Times New Roman" w:eastAsia="宋体" w:hAnsi="Times New Roman" w:cs="宋体"/>
                <w:kern w:val="0"/>
                <w:sz w:val="24"/>
                <w:szCs w:val="24"/>
              </w:rPr>
              <w:t>律法规、国民经济发展规划和</w:t>
            </w:r>
            <w:r>
              <w:rPr>
                <w:rFonts w:ascii="Times New Roman" w:eastAsia="宋体" w:hAnsi="Times New Roman" w:cs="宋体"/>
                <w:spacing w:val="31"/>
                <w:kern w:val="0"/>
                <w:sz w:val="24"/>
                <w:szCs w:val="24"/>
              </w:rPr>
              <w:t>相关政策；</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2.</w:t>
            </w:r>
            <w:r>
              <w:rPr>
                <w:rFonts w:ascii="Times New Roman" w:eastAsia="宋体" w:hAnsi="Times New Roman" w:cs="宋体"/>
                <w:kern w:val="0"/>
                <w:sz w:val="24"/>
                <w:szCs w:val="24"/>
              </w:rPr>
              <w:t>项目立项是否符合行业发</w:t>
            </w:r>
            <w:r>
              <w:rPr>
                <w:rFonts w:ascii="Times New Roman" w:eastAsia="宋体" w:hAnsi="Times New Roman" w:cs="宋体"/>
                <w:spacing w:val="13"/>
                <w:kern w:val="0"/>
                <w:sz w:val="24"/>
                <w:szCs w:val="24"/>
              </w:rPr>
              <w:t>展规划和政策要求；</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
                <w:kern w:val="0"/>
                <w:sz w:val="24"/>
                <w:szCs w:val="24"/>
              </w:rPr>
              <w:t>3.</w:t>
            </w:r>
            <w:r>
              <w:rPr>
                <w:rFonts w:ascii="Times New Roman" w:eastAsia="宋体" w:hAnsi="Times New Roman" w:cs="宋体"/>
                <w:spacing w:val="1"/>
                <w:kern w:val="0"/>
                <w:sz w:val="24"/>
                <w:szCs w:val="24"/>
              </w:rPr>
              <w:t>项目立项是否与部门职责</w:t>
            </w:r>
            <w:r>
              <w:rPr>
                <w:rFonts w:ascii="Times New Roman" w:eastAsia="宋体" w:hAnsi="Times New Roman" w:cs="宋体"/>
                <w:spacing w:val="23"/>
                <w:kern w:val="0"/>
                <w:sz w:val="24"/>
                <w:szCs w:val="24"/>
              </w:rPr>
              <w:t>范围相符；</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9"/>
                <w:kern w:val="0"/>
                <w:sz w:val="24"/>
                <w:szCs w:val="24"/>
              </w:rPr>
              <w:t>4.</w:t>
            </w:r>
            <w:r>
              <w:rPr>
                <w:rFonts w:ascii="Times New Roman" w:eastAsia="宋体" w:hAnsi="Times New Roman" w:cs="宋体"/>
                <w:spacing w:val="9"/>
                <w:kern w:val="0"/>
                <w:sz w:val="24"/>
                <w:szCs w:val="24"/>
              </w:rPr>
              <w:t>项目是否属于公共财政支</w:t>
            </w:r>
            <w:r>
              <w:rPr>
                <w:rFonts w:ascii="Times New Roman" w:eastAsia="宋体" w:hAnsi="Times New Roman" w:cs="宋体"/>
                <w:kern w:val="0"/>
                <w:sz w:val="24"/>
                <w:szCs w:val="24"/>
              </w:rPr>
              <w:t>持范围、是否符合中央、地方</w:t>
            </w:r>
            <w:r>
              <w:rPr>
                <w:rFonts w:ascii="Times New Roman" w:eastAsia="宋体" w:hAnsi="Times New Roman" w:cs="宋体"/>
                <w:spacing w:val="19"/>
                <w:kern w:val="0"/>
                <w:sz w:val="24"/>
                <w:szCs w:val="24"/>
              </w:rPr>
              <w:t>事权支出责任划分原则；</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5.</w:t>
            </w:r>
            <w:r>
              <w:rPr>
                <w:rFonts w:ascii="Times New Roman" w:eastAsia="宋体" w:hAnsi="Times New Roman" w:cs="宋体"/>
                <w:kern w:val="0"/>
                <w:sz w:val="24"/>
                <w:szCs w:val="24"/>
              </w:rPr>
              <w:t>项目是否与相关部门同类项目或部门内部相关项目重</w:t>
            </w:r>
            <w:r>
              <w:rPr>
                <w:rFonts w:ascii="Times New Roman" w:eastAsia="宋体" w:hAnsi="Times New Roman" w:cs="宋体"/>
                <w:spacing w:val="-8"/>
                <w:kern w:val="0"/>
                <w:sz w:val="24"/>
                <w:szCs w:val="24"/>
              </w:rPr>
              <w:t>复。</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053" w:type="dxa"/>
            <w:gridSpan w:val="2"/>
          </w:tcPr>
          <w:p w:rsidR="00841162" w:rsidRDefault="00841162">
            <w:pPr>
              <w:spacing w:line="300" w:lineRule="exact"/>
              <w:rPr>
                <w:rFonts w:ascii="Times New Roman" w:hAnsi="Times New Roman" w:cs="Arial"/>
                <w:kern w:val="0"/>
                <w:sz w:val="24"/>
                <w:szCs w:val="24"/>
              </w:rPr>
            </w:pPr>
          </w:p>
        </w:tc>
      </w:tr>
      <w:tr w:rsidR="00841162">
        <w:trPr>
          <w:gridBefore w:val="2"/>
          <w:wBefore w:w="152" w:type="dxa"/>
          <w:trHeight w:val="1793"/>
        </w:trPr>
        <w:tc>
          <w:tcPr>
            <w:tcW w:w="1064" w:type="dxa"/>
            <w:gridSpan w:val="3"/>
            <w:vMerge/>
            <w:tcBorders>
              <w:top w:val="nil"/>
              <w:bottom w:val="nil"/>
            </w:tcBorders>
          </w:tcPr>
          <w:p w:rsidR="00841162" w:rsidRDefault="00841162">
            <w:pPr>
              <w:spacing w:line="300" w:lineRule="exact"/>
              <w:rPr>
                <w:rFonts w:ascii="Times New Roman" w:hAnsi="Times New Roman" w:cs="Arial"/>
                <w:kern w:val="0"/>
                <w:sz w:val="24"/>
                <w:szCs w:val="24"/>
              </w:rPr>
            </w:pPr>
          </w:p>
        </w:tc>
        <w:tc>
          <w:tcPr>
            <w:tcW w:w="1079" w:type="dxa"/>
            <w:gridSpan w:val="2"/>
            <w:vMerge/>
            <w:tcBorders>
              <w:top w:val="nil"/>
            </w:tcBorders>
          </w:tcPr>
          <w:p w:rsidR="00841162" w:rsidRDefault="00841162">
            <w:pPr>
              <w:spacing w:line="300" w:lineRule="exact"/>
              <w:rPr>
                <w:rFonts w:ascii="Times New Roman" w:hAnsi="Times New Roman" w:cs="Arial"/>
                <w:kern w:val="0"/>
                <w:sz w:val="24"/>
                <w:szCs w:val="24"/>
              </w:rPr>
            </w:pPr>
          </w:p>
        </w:tc>
        <w:tc>
          <w:tcPr>
            <w:tcW w:w="1149" w:type="dxa"/>
          </w:tcPr>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立项程</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序规范</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性</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1</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1801"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5"/>
                <w:kern w:val="0"/>
                <w:sz w:val="24"/>
                <w:szCs w:val="24"/>
              </w:rPr>
              <w:t>项目的申</w:t>
            </w:r>
            <w:r>
              <w:rPr>
                <w:rFonts w:ascii="Times New Roman" w:eastAsia="宋体" w:hAnsi="Times New Roman" w:cs="宋体"/>
                <w:spacing w:val="5"/>
                <w:kern w:val="0"/>
                <w:sz w:val="24"/>
                <w:szCs w:val="24"/>
              </w:rPr>
              <w:t>请、立项过程是否符合</w:t>
            </w:r>
            <w:r>
              <w:rPr>
                <w:rFonts w:ascii="Times New Roman" w:eastAsia="宋体" w:hAnsi="Times New Roman" w:cs="宋体"/>
                <w:spacing w:val="30"/>
                <w:kern w:val="0"/>
                <w:sz w:val="24"/>
                <w:szCs w:val="24"/>
              </w:rPr>
              <w:t>相关要求，</w:t>
            </w:r>
            <w:r>
              <w:rPr>
                <w:rFonts w:ascii="Times New Roman" w:eastAsia="宋体" w:hAnsi="Times New Roman" w:cs="宋体"/>
                <w:spacing w:val="11"/>
                <w:kern w:val="0"/>
                <w:sz w:val="24"/>
                <w:szCs w:val="24"/>
              </w:rPr>
              <w:t>用以反映和</w:t>
            </w:r>
            <w:r>
              <w:rPr>
                <w:rFonts w:ascii="Times New Roman" w:eastAsia="宋体" w:hAnsi="Times New Roman" w:cs="宋体"/>
                <w:spacing w:val="5"/>
                <w:kern w:val="0"/>
                <w:sz w:val="24"/>
                <w:szCs w:val="24"/>
              </w:rPr>
              <w:t>考核项目立</w:t>
            </w:r>
            <w:r>
              <w:rPr>
                <w:rFonts w:ascii="Times New Roman" w:eastAsia="宋体" w:hAnsi="Times New Roman" w:cs="宋体"/>
                <w:spacing w:val="9"/>
                <w:kern w:val="0"/>
                <w:sz w:val="24"/>
                <w:szCs w:val="24"/>
              </w:rPr>
              <w:t>项的规范情</w:t>
            </w:r>
            <w:r>
              <w:rPr>
                <w:rFonts w:ascii="Times New Roman" w:eastAsia="宋体" w:hAnsi="Times New Roman" w:cs="宋体"/>
                <w:spacing w:val="3"/>
                <w:kern w:val="0"/>
                <w:sz w:val="24"/>
                <w:szCs w:val="24"/>
              </w:rPr>
              <w:t>况。</w:t>
            </w:r>
          </w:p>
        </w:tc>
        <w:tc>
          <w:tcPr>
            <w:tcW w:w="3119" w:type="dxa"/>
            <w:gridSpan w:val="5"/>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2"/>
                <w:kern w:val="0"/>
                <w:sz w:val="24"/>
                <w:szCs w:val="24"/>
              </w:rPr>
              <w:t>1.</w:t>
            </w:r>
            <w:r>
              <w:rPr>
                <w:rFonts w:ascii="Times New Roman" w:eastAsia="宋体" w:hAnsi="Times New Roman" w:cs="宋体"/>
                <w:spacing w:val="2"/>
                <w:kern w:val="0"/>
                <w:sz w:val="24"/>
                <w:szCs w:val="24"/>
              </w:rPr>
              <w:t>项目是否按照规定程序申</w:t>
            </w:r>
            <w:r>
              <w:rPr>
                <w:rFonts w:ascii="Times New Roman" w:eastAsia="宋体" w:hAnsi="Times New Roman" w:cs="宋体"/>
                <w:spacing w:val="28"/>
                <w:kern w:val="0"/>
                <w:sz w:val="24"/>
                <w:szCs w:val="24"/>
              </w:rPr>
              <w:t>请设立；</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2.</w:t>
            </w:r>
            <w:r>
              <w:rPr>
                <w:rFonts w:ascii="Times New Roman" w:eastAsia="宋体" w:hAnsi="Times New Roman" w:cs="宋体"/>
                <w:kern w:val="0"/>
                <w:sz w:val="24"/>
                <w:szCs w:val="24"/>
              </w:rPr>
              <w:t>所提交的文件、材料是否符</w:t>
            </w:r>
            <w:r>
              <w:rPr>
                <w:rFonts w:ascii="Times New Roman" w:eastAsia="宋体" w:hAnsi="Times New Roman" w:cs="宋体"/>
                <w:spacing w:val="28"/>
                <w:kern w:val="0"/>
                <w:sz w:val="24"/>
                <w:szCs w:val="24"/>
              </w:rPr>
              <w:t>合相关要求。</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053" w:type="dxa"/>
            <w:gridSpan w:val="2"/>
          </w:tcPr>
          <w:p w:rsidR="00841162" w:rsidRDefault="00841162">
            <w:pPr>
              <w:spacing w:line="300" w:lineRule="exact"/>
              <w:rPr>
                <w:rFonts w:ascii="Times New Roman" w:hAnsi="Times New Roman" w:cs="Arial"/>
                <w:kern w:val="0"/>
                <w:sz w:val="24"/>
                <w:szCs w:val="24"/>
              </w:rPr>
            </w:pPr>
          </w:p>
        </w:tc>
      </w:tr>
      <w:tr w:rsidR="00841162">
        <w:trPr>
          <w:gridBefore w:val="2"/>
          <w:wBefore w:w="152" w:type="dxa"/>
          <w:trHeight w:val="2777"/>
        </w:trPr>
        <w:tc>
          <w:tcPr>
            <w:tcW w:w="1064" w:type="dxa"/>
            <w:gridSpan w:val="3"/>
            <w:vMerge/>
            <w:tcBorders>
              <w:top w:val="nil"/>
              <w:bottom w:val="nil"/>
            </w:tcBorders>
          </w:tcPr>
          <w:p w:rsidR="00841162" w:rsidRDefault="00841162">
            <w:pPr>
              <w:spacing w:line="300" w:lineRule="exact"/>
              <w:rPr>
                <w:rFonts w:ascii="Times New Roman" w:hAnsi="Times New Roman" w:cs="Arial"/>
                <w:kern w:val="0"/>
                <w:sz w:val="24"/>
                <w:szCs w:val="24"/>
              </w:rPr>
            </w:pPr>
          </w:p>
        </w:tc>
        <w:tc>
          <w:tcPr>
            <w:tcW w:w="1079" w:type="dxa"/>
            <w:gridSpan w:val="2"/>
            <w:vMerge w:val="restart"/>
            <w:tcBorders>
              <w:bottom w:val="nil"/>
            </w:tcBorders>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5"/>
                <w:kern w:val="0"/>
                <w:sz w:val="24"/>
                <w:szCs w:val="24"/>
              </w:rPr>
              <w:t>绩效目</w:t>
            </w:r>
            <w:r>
              <w:rPr>
                <w:rFonts w:ascii="Times New Roman" w:eastAsia="宋体" w:hAnsi="Times New Roman" w:cs="宋体"/>
                <w:spacing w:val="13"/>
                <w:kern w:val="0"/>
                <w:sz w:val="24"/>
                <w:szCs w:val="24"/>
              </w:rPr>
              <w:t>标</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4</w:t>
            </w:r>
            <w:r>
              <w:rPr>
                <w:rFonts w:ascii="Times New Roman" w:eastAsia="宋体" w:hAnsi="Times New Roman" w:cs="宋体" w:hint="eastAsia"/>
                <w:spacing w:val="13"/>
                <w:kern w:val="0"/>
                <w:sz w:val="24"/>
                <w:szCs w:val="24"/>
              </w:rPr>
              <w:t>）</w:t>
            </w:r>
          </w:p>
        </w:tc>
        <w:tc>
          <w:tcPr>
            <w:tcW w:w="1149" w:type="dxa"/>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5"/>
                <w:kern w:val="0"/>
                <w:sz w:val="24"/>
                <w:szCs w:val="24"/>
              </w:rPr>
              <w:t>绩效目</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标合理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性</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2</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1801"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3"/>
                <w:kern w:val="0"/>
                <w:sz w:val="24"/>
                <w:szCs w:val="24"/>
              </w:rPr>
              <w:t>项目所设定</w:t>
            </w:r>
            <w:r>
              <w:rPr>
                <w:rFonts w:ascii="Times New Roman" w:eastAsia="宋体" w:hAnsi="Times New Roman" w:cs="宋体"/>
                <w:spacing w:val="11"/>
                <w:kern w:val="0"/>
                <w:sz w:val="24"/>
                <w:szCs w:val="24"/>
              </w:rPr>
              <w:t>的预期目标</w:t>
            </w:r>
            <w:r>
              <w:rPr>
                <w:rFonts w:ascii="Times New Roman" w:eastAsia="宋体" w:hAnsi="Times New Roman" w:cs="宋体"/>
                <w:spacing w:val="13"/>
                <w:kern w:val="0"/>
                <w:sz w:val="24"/>
                <w:szCs w:val="24"/>
              </w:rPr>
              <w:t>的依据是否充分，是否</w:t>
            </w:r>
            <w:r>
              <w:rPr>
                <w:rFonts w:ascii="Times New Roman" w:eastAsia="宋体" w:hAnsi="Times New Roman" w:cs="宋体"/>
                <w:spacing w:val="12"/>
                <w:kern w:val="0"/>
                <w:sz w:val="24"/>
                <w:szCs w:val="24"/>
              </w:rPr>
              <w:t>符合客观实</w:t>
            </w:r>
            <w:r>
              <w:rPr>
                <w:rFonts w:ascii="Times New Roman" w:eastAsia="宋体" w:hAnsi="Times New Roman" w:cs="宋体"/>
                <w:spacing w:val="11"/>
                <w:kern w:val="0"/>
                <w:sz w:val="24"/>
                <w:szCs w:val="24"/>
              </w:rPr>
              <w:t>际，用以反</w:t>
            </w:r>
            <w:r>
              <w:rPr>
                <w:rFonts w:ascii="Times New Roman" w:eastAsia="宋体" w:hAnsi="Times New Roman" w:cs="宋体"/>
                <w:spacing w:val="12"/>
                <w:kern w:val="0"/>
                <w:sz w:val="24"/>
                <w:szCs w:val="24"/>
              </w:rPr>
              <w:t>映和考核项</w:t>
            </w:r>
            <w:r>
              <w:rPr>
                <w:rFonts w:ascii="Times New Roman" w:eastAsia="宋体" w:hAnsi="Times New Roman" w:cs="宋体"/>
                <w:spacing w:val="11"/>
                <w:kern w:val="0"/>
                <w:sz w:val="24"/>
                <w:szCs w:val="24"/>
              </w:rPr>
              <w:t>目绩效目标设立的合理</w:t>
            </w:r>
            <w:r>
              <w:rPr>
                <w:rFonts w:ascii="Times New Roman" w:eastAsia="宋体" w:hAnsi="Times New Roman" w:cs="宋体"/>
                <w:spacing w:val="2"/>
                <w:kern w:val="0"/>
                <w:sz w:val="24"/>
                <w:szCs w:val="24"/>
              </w:rPr>
              <w:t>情况。</w:t>
            </w:r>
          </w:p>
        </w:tc>
        <w:tc>
          <w:tcPr>
            <w:tcW w:w="3119" w:type="dxa"/>
            <w:gridSpan w:val="5"/>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0"/>
                <w:kern w:val="0"/>
                <w:sz w:val="24"/>
                <w:szCs w:val="24"/>
              </w:rPr>
              <w:t>1.</w:t>
            </w:r>
            <w:r>
              <w:rPr>
                <w:rFonts w:ascii="Times New Roman" w:eastAsia="宋体" w:hAnsi="Times New Roman" w:cs="宋体"/>
                <w:spacing w:val="10"/>
                <w:kern w:val="0"/>
                <w:sz w:val="24"/>
                <w:szCs w:val="24"/>
              </w:rPr>
              <w:t>项目是否有绩效目标；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2"/>
                <w:kern w:val="0"/>
                <w:sz w:val="24"/>
                <w:szCs w:val="24"/>
              </w:rPr>
              <w:t>2.</w:t>
            </w:r>
            <w:r>
              <w:rPr>
                <w:rFonts w:ascii="Times New Roman" w:eastAsia="宋体" w:hAnsi="Times New Roman" w:cs="宋体"/>
                <w:spacing w:val="2"/>
                <w:kern w:val="0"/>
                <w:sz w:val="24"/>
                <w:szCs w:val="24"/>
              </w:rPr>
              <w:t>项目绩效目标与实际工作</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1"/>
                <w:kern w:val="0"/>
                <w:sz w:val="24"/>
                <w:szCs w:val="24"/>
              </w:rPr>
              <w:t>内容是否具有相关性；</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3.</w:t>
            </w:r>
            <w:r>
              <w:rPr>
                <w:rFonts w:ascii="Times New Roman" w:eastAsia="宋体" w:hAnsi="Times New Roman" w:cs="宋体"/>
                <w:spacing w:val="4"/>
                <w:kern w:val="0"/>
                <w:sz w:val="24"/>
                <w:szCs w:val="24"/>
              </w:rPr>
              <w:t>项目预期产出效益和效果</w:t>
            </w:r>
            <w:r>
              <w:rPr>
                <w:rFonts w:ascii="Times New Roman" w:eastAsia="宋体" w:hAnsi="Times New Roman" w:cs="宋体"/>
                <w:spacing w:val="10"/>
                <w:kern w:val="0"/>
                <w:sz w:val="24"/>
                <w:szCs w:val="24"/>
              </w:rPr>
              <w:t>是否符合正常的业绩水平；</w:t>
            </w:r>
            <w:r>
              <w:rPr>
                <w:rFonts w:ascii="Times New Roman" w:eastAsia="宋体" w:hAnsi="Times New Roman" w:cs="宋体"/>
                <w:spacing w:val="3"/>
                <w:kern w:val="0"/>
                <w:sz w:val="24"/>
                <w:szCs w:val="24"/>
              </w:rPr>
              <w:t>4.</w:t>
            </w:r>
            <w:r>
              <w:rPr>
                <w:rFonts w:ascii="Times New Roman" w:eastAsia="宋体" w:hAnsi="Times New Roman" w:cs="宋体"/>
                <w:spacing w:val="3"/>
                <w:kern w:val="0"/>
                <w:sz w:val="24"/>
                <w:szCs w:val="24"/>
              </w:rPr>
              <w:t>是否与预算确定的项目投</w:t>
            </w:r>
            <w:r>
              <w:rPr>
                <w:rFonts w:ascii="Times New Roman" w:eastAsia="宋体" w:hAnsi="Times New Roman" w:cs="宋体"/>
                <w:spacing w:val="11"/>
                <w:kern w:val="0"/>
                <w:sz w:val="24"/>
                <w:szCs w:val="24"/>
              </w:rPr>
              <w:t>资额或资金量相匹配。</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注：如未设定预算绩效目标，</w:t>
            </w:r>
            <w:r>
              <w:rPr>
                <w:rFonts w:ascii="Times New Roman" w:eastAsia="宋体" w:hAnsi="Times New Roman" w:cs="宋体"/>
                <w:spacing w:val="-3"/>
                <w:kern w:val="0"/>
                <w:sz w:val="24"/>
                <w:szCs w:val="24"/>
              </w:rPr>
              <w:t>也可考核其他工作任务目标。</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053" w:type="dxa"/>
            <w:gridSpan w:val="2"/>
          </w:tcPr>
          <w:p w:rsidR="00841162" w:rsidRDefault="00841162">
            <w:pPr>
              <w:spacing w:line="300" w:lineRule="exact"/>
              <w:rPr>
                <w:rFonts w:ascii="Times New Roman" w:hAnsi="Times New Roman" w:cs="Arial"/>
                <w:kern w:val="0"/>
                <w:sz w:val="24"/>
                <w:szCs w:val="24"/>
              </w:rPr>
            </w:pPr>
          </w:p>
        </w:tc>
      </w:tr>
      <w:tr w:rsidR="00841162">
        <w:trPr>
          <w:gridBefore w:val="2"/>
          <w:wBefore w:w="152" w:type="dxa"/>
          <w:trHeight w:val="2385"/>
        </w:trPr>
        <w:tc>
          <w:tcPr>
            <w:tcW w:w="1064" w:type="dxa"/>
            <w:gridSpan w:val="3"/>
            <w:vMerge/>
            <w:tcBorders>
              <w:top w:val="nil"/>
            </w:tcBorders>
          </w:tcPr>
          <w:p w:rsidR="00841162" w:rsidRDefault="00841162">
            <w:pPr>
              <w:spacing w:line="300" w:lineRule="exact"/>
              <w:rPr>
                <w:rFonts w:ascii="Times New Roman" w:hAnsi="Times New Roman" w:cs="Arial"/>
                <w:kern w:val="0"/>
                <w:sz w:val="24"/>
                <w:szCs w:val="24"/>
              </w:rPr>
            </w:pPr>
          </w:p>
        </w:tc>
        <w:tc>
          <w:tcPr>
            <w:tcW w:w="1079" w:type="dxa"/>
            <w:gridSpan w:val="2"/>
            <w:vMerge/>
            <w:tcBorders>
              <w:top w:val="nil"/>
            </w:tcBorders>
          </w:tcPr>
          <w:p w:rsidR="00841162" w:rsidRDefault="00841162">
            <w:pPr>
              <w:spacing w:line="300" w:lineRule="exact"/>
              <w:rPr>
                <w:rFonts w:ascii="Times New Roman" w:hAnsi="Times New Roman" w:cs="Arial"/>
                <w:kern w:val="0"/>
                <w:sz w:val="24"/>
                <w:szCs w:val="24"/>
              </w:rPr>
            </w:pPr>
          </w:p>
        </w:tc>
        <w:tc>
          <w:tcPr>
            <w:tcW w:w="1149" w:type="dxa"/>
          </w:tcPr>
          <w:p w:rsidR="00841162" w:rsidRDefault="00841162">
            <w:pPr>
              <w:spacing w:line="300" w:lineRule="exact"/>
              <w:rPr>
                <w:rFonts w:ascii="Times New Roman" w:eastAsia="宋体" w:hAnsi="Times New Roman" w:cs="宋体"/>
                <w:spacing w:val="5"/>
                <w:kern w:val="0"/>
                <w:sz w:val="24"/>
                <w:szCs w:val="24"/>
              </w:rPr>
            </w:pPr>
          </w:p>
          <w:p w:rsidR="00841162" w:rsidRDefault="00841162">
            <w:pPr>
              <w:spacing w:line="300" w:lineRule="exact"/>
              <w:rPr>
                <w:rFonts w:ascii="Times New Roman" w:eastAsia="宋体" w:hAnsi="Times New Roman" w:cs="宋体"/>
                <w:spacing w:val="5"/>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绩效指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6"/>
                <w:kern w:val="0"/>
                <w:sz w:val="24"/>
                <w:szCs w:val="24"/>
              </w:rPr>
              <w:t>标明确</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性</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2</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1801"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0"/>
                <w:kern w:val="0"/>
                <w:sz w:val="24"/>
                <w:szCs w:val="24"/>
              </w:rPr>
              <w:t>依据绩效目</w:t>
            </w:r>
            <w:r>
              <w:rPr>
                <w:rFonts w:ascii="Times New Roman" w:eastAsia="宋体" w:hAnsi="Times New Roman" w:cs="宋体"/>
                <w:spacing w:val="-1"/>
                <w:kern w:val="0"/>
                <w:sz w:val="24"/>
                <w:szCs w:val="24"/>
              </w:rPr>
              <w:t>标设定的绩</w:t>
            </w:r>
            <w:r>
              <w:rPr>
                <w:rFonts w:ascii="Times New Roman" w:eastAsia="宋体" w:hAnsi="Times New Roman" w:cs="宋体"/>
                <w:spacing w:val="4"/>
                <w:kern w:val="0"/>
                <w:sz w:val="24"/>
                <w:szCs w:val="24"/>
              </w:rPr>
              <w:t>效指标是否</w:t>
            </w:r>
            <w:r>
              <w:rPr>
                <w:rFonts w:ascii="Times New Roman" w:eastAsia="宋体" w:hAnsi="Times New Roman" w:cs="宋体"/>
                <w:spacing w:val="-3"/>
                <w:kern w:val="0"/>
                <w:sz w:val="24"/>
                <w:szCs w:val="24"/>
              </w:rPr>
              <w:t>明确、细化、</w:t>
            </w:r>
            <w:r>
              <w:rPr>
                <w:rFonts w:ascii="Times New Roman" w:eastAsia="宋体" w:hAnsi="Times New Roman" w:cs="宋体"/>
                <w:spacing w:val="6"/>
                <w:kern w:val="0"/>
                <w:sz w:val="24"/>
                <w:szCs w:val="24"/>
              </w:rPr>
              <w:t>可衡量，用</w:t>
            </w:r>
            <w:r>
              <w:rPr>
                <w:rFonts w:ascii="Times New Roman" w:eastAsia="宋体" w:hAnsi="Times New Roman" w:cs="宋体"/>
                <w:spacing w:val="1"/>
                <w:kern w:val="0"/>
                <w:sz w:val="24"/>
                <w:szCs w:val="24"/>
              </w:rPr>
              <w:t>以反映和考</w:t>
            </w:r>
            <w:r>
              <w:rPr>
                <w:rFonts w:ascii="Times New Roman" w:eastAsia="宋体" w:hAnsi="Times New Roman" w:cs="宋体"/>
                <w:spacing w:val="2"/>
                <w:kern w:val="0"/>
                <w:sz w:val="24"/>
                <w:szCs w:val="24"/>
              </w:rPr>
              <w:t>核项目绩效目标的明晰</w:t>
            </w:r>
            <w:r>
              <w:rPr>
                <w:rFonts w:ascii="Times New Roman" w:eastAsia="宋体" w:hAnsi="Times New Roman" w:cs="宋体"/>
                <w:spacing w:val="30"/>
                <w:kern w:val="0"/>
                <w:sz w:val="24"/>
                <w:szCs w:val="24"/>
              </w:rPr>
              <w:t>化情况。</w:t>
            </w:r>
          </w:p>
        </w:tc>
        <w:tc>
          <w:tcPr>
            <w:tcW w:w="3119" w:type="dxa"/>
            <w:gridSpan w:val="5"/>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7"/>
                <w:kern w:val="0"/>
                <w:sz w:val="24"/>
                <w:szCs w:val="24"/>
              </w:rPr>
              <w:t>1.</w:t>
            </w:r>
            <w:r>
              <w:rPr>
                <w:rFonts w:ascii="Times New Roman" w:eastAsia="宋体" w:hAnsi="Times New Roman" w:cs="宋体"/>
                <w:spacing w:val="17"/>
                <w:kern w:val="0"/>
                <w:sz w:val="24"/>
                <w:szCs w:val="24"/>
              </w:rPr>
              <w:t>是否分解为具体的指标；</w:t>
            </w:r>
            <w:r>
              <w:rPr>
                <w:rFonts w:ascii="Times New Roman" w:eastAsia="宋体" w:hAnsi="Times New Roman" w:cs="宋体"/>
                <w:kern w:val="0"/>
                <w:sz w:val="24"/>
                <w:szCs w:val="24"/>
              </w:rPr>
              <w:t>2.</w:t>
            </w:r>
            <w:r>
              <w:rPr>
                <w:rFonts w:ascii="Times New Roman" w:eastAsia="宋体" w:hAnsi="Times New Roman" w:cs="宋体"/>
                <w:kern w:val="0"/>
                <w:sz w:val="24"/>
                <w:szCs w:val="24"/>
              </w:rPr>
              <w:t>是否有清晰、可衡量的指标值；</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2"/>
                <w:kern w:val="0"/>
                <w:sz w:val="24"/>
                <w:szCs w:val="24"/>
              </w:rPr>
              <w:t>3.</w:t>
            </w:r>
            <w:r>
              <w:rPr>
                <w:rFonts w:ascii="Times New Roman" w:eastAsia="宋体" w:hAnsi="Times New Roman" w:cs="宋体"/>
                <w:spacing w:val="12"/>
                <w:kern w:val="0"/>
                <w:sz w:val="24"/>
                <w:szCs w:val="24"/>
              </w:rPr>
              <w:t>是否与项目目标任务数相</w:t>
            </w:r>
            <w:r>
              <w:rPr>
                <w:rFonts w:ascii="Times New Roman" w:eastAsia="宋体" w:hAnsi="Times New Roman" w:cs="宋体"/>
                <w:kern w:val="0"/>
                <w:sz w:val="24"/>
                <w:szCs w:val="24"/>
              </w:rPr>
              <w:t>对应。</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053" w:type="dxa"/>
            <w:gridSpan w:val="2"/>
          </w:tcPr>
          <w:p w:rsidR="00841162" w:rsidRDefault="00841162">
            <w:pPr>
              <w:spacing w:line="300" w:lineRule="exact"/>
              <w:rPr>
                <w:rFonts w:ascii="Times New Roman" w:hAnsi="Times New Roman" w:cs="Arial"/>
                <w:kern w:val="0"/>
                <w:sz w:val="24"/>
                <w:szCs w:val="24"/>
              </w:rPr>
            </w:pPr>
          </w:p>
        </w:tc>
      </w:tr>
      <w:tr w:rsidR="00841162">
        <w:tblPrEx>
          <w:jc w:val="center"/>
          <w:tblInd w:w="0" w:type="dxa"/>
        </w:tblPrEx>
        <w:trPr>
          <w:gridBefore w:val="1"/>
          <w:wBefore w:w="142" w:type="dxa"/>
          <w:trHeight w:val="844"/>
          <w:jc w:val="center"/>
        </w:trPr>
        <w:tc>
          <w:tcPr>
            <w:tcW w:w="908" w:type="dxa"/>
            <w:gridSpan w:val="2"/>
          </w:tcPr>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5"/>
                <w:kern w:val="0"/>
                <w:sz w:val="24"/>
                <w:szCs w:val="24"/>
              </w:rPr>
              <w:lastRenderedPageBreak/>
              <w:t>一级指</w:t>
            </w:r>
            <w:r>
              <w:rPr>
                <w:rFonts w:ascii="Times New Roman" w:eastAsia="宋体" w:hAnsi="Times New Roman" w:cs="宋体"/>
                <w:spacing w:val="3"/>
                <w:kern w:val="0"/>
                <w:sz w:val="24"/>
                <w:szCs w:val="24"/>
              </w:rPr>
              <w:t>标（分</w:t>
            </w:r>
          </w:p>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5"/>
                <w:kern w:val="0"/>
                <w:sz w:val="24"/>
                <w:szCs w:val="24"/>
              </w:rPr>
              <w:t>值）</w:t>
            </w:r>
          </w:p>
        </w:tc>
        <w:tc>
          <w:tcPr>
            <w:tcW w:w="958" w:type="dxa"/>
            <w:gridSpan w:val="3"/>
          </w:tcPr>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5"/>
                <w:kern w:val="0"/>
                <w:sz w:val="24"/>
                <w:szCs w:val="24"/>
              </w:rPr>
              <w:t>二级指</w:t>
            </w:r>
          </w:p>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3"/>
                <w:kern w:val="0"/>
                <w:sz w:val="24"/>
                <w:szCs w:val="24"/>
              </w:rPr>
              <w:t>标（分</w:t>
            </w:r>
          </w:p>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5"/>
                <w:kern w:val="0"/>
                <w:sz w:val="24"/>
                <w:szCs w:val="24"/>
              </w:rPr>
              <w:t>值）</w:t>
            </w:r>
          </w:p>
        </w:tc>
        <w:tc>
          <w:tcPr>
            <w:tcW w:w="1436" w:type="dxa"/>
            <w:gridSpan w:val="2"/>
          </w:tcPr>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5"/>
                <w:kern w:val="0"/>
                <w:sz w:val="24"/>
                <w:szCs w:val="24"/>
              </w:rPr>
              <w:t>三级指</w:t>
            </w:r>
            <w:r>
              <w:rPr>
                <w:rFonts w:ascii="Times New Roman" w:eastAsia="宋体" w:hAnsi="Times New Roman" w:cs="宋体"/>
                <w:spacing w:val="3"/>
                <w:kern w:val="0"/>
                <w:sz w:val="24"/>
                <w:szCs w:val="24"/>
              </w:rPr>
              <w:t>标（分</w:t>
            </w:r>
            <w:r>
              <w:rPr>
                <w:rFonts w:ascii="Times New Roman" w:eastAsia="宋体" w:hAnsi="Times New Roman" w:cs="宋体"/>
                <w:spacing w:val="-5"/>
                <w:kern w:val="0"/>
                <w:sz w:val="24"/>
                <w:szCs w:val="24"/>
              </w:rPr>
              <w:t>值）</w:t>
            </w:r>
          </w:p>
        </w:tc>
        <w:tc>
          <w:tcPr>
            <w:tcW w:w="1949" w:type="dxa"/>
            <w:gridSpan w:val="2"/>
          </w:tcPr>
          <w:p w:rsidR="00841162" w:rsidRDefault="00000000">
            <w:pPr>
              <w:snapToGrid w:val="0"/>
              <w:spacing w:line="300" w:lineRule="exact"/>
              <w:jc w:val="center"/>
              <w:rPr>
                <w:rFonts w:ascii="Times New Roman" w:eastAsia="宋体" w:hAnsi="Times New Roman" w:cs="宋体"/>
                <w:spacing w:val="3"/>
                <w:kern w:val="0"/>
                <w:sz w:val="24"/>
                <w:szCs w:val="24"/>
              </w:rPr>
            </w:pPr>
            <w:r>
              <w:rPr>
                <w:rFonts w:ascii="Times New Roman" w:eastAsia="宋体" w:hAnsi="Times New Roman" w:cs="宋体"/>
                <w:spacing w:val="13"/>
                <w:kern w:val="0"/>
                <w:sz w:val="24"/>
                <w:szCs w:val="24"/>
              </w:rPr>
              <w:t>指标解释</w:t>
            </w:r>
          </w:p>
        </w:tc>
        <w:tc>
          <w:tcPr>
            <w:tcW w:w="2840" w:type="dxa"/>
            <w:gridSpan w:val="3"/>
          </w:tcPr>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13"/>
                <w:kern w:val="0"/>
                <w:sz w:val="24"/>
                <w:szCs w:val="24"/>
              </w:rPr>
              <w:t>评价依据</w:t>
            </w:r>
          </w:p>
        </w:tc>
        <w:tc>
          <w:tcPr>
            <w:tcW w:w="425" w:type="dxa"/>
            <w:gridSpan w:val="3"/>
            <w:textDirection w:val="tbRlV"/>
          </w:tcPr>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kern w:val="0"/>
                <w:sz w:val="24"/>
                <w:szCs w:val="24"/>
              </w:rPr>
              <w:t>得分</w:t>
            </w:r>
          </w:p>
        </w:tc>
        <w:tc>
          <w:tcPr>
            <w:tcW w:w="1184" w:type="dxa"/>
            <w:gridSpan w:val="3"/>
          </w:tcPr>
          <w:p w:rsidR="00841162" w:rsidRDefault="00000000">
            <w:pPr>
              <w:snapToGrid w:val="0"/>
              <w:spacing w:line="300" w:lineRule="exact"/>
              <w:jc w:val="center"/>
              <w:rPr>
                <w:rFonts w:ascii="Times New Roman" w:eastAsia="宋体" w:hAnsi="Times New Roman" w:cs="宋体"/>
                <w:kern w:val="0"/>
                <w:sz w:val="24"/>
                <w:szCs w:val="24"/>
              </w:rPr>
            </w:pPr>
            <w:r>
              <w:rPr>
                <w:rFonts w:ascii="Times New Roman" w:eastAsia="宋体" w:hAnsi="Times New Roman" w:cs="宋体"/>
                <w:spacing w:val="6"/>
                <w:kern w:val="0"/>
                <w:sz w:val="24"/>
                <w:szCs w:val="24"/>
              </w:rPr>
              <w:t>扣分原因</w:t>
            </w:r>
          </w:p>
        </w:tc>
      </w:tr>
      <w:tr w:rsidR="00841162">
        <w:tblPrEx>
          <w:jc w:val="center"/>
          <w:tblInd w:w="0" w:type="dxa"/>
        </w:tblPrEx>
        <w:trPr>
          <w:gridBefore w:val="1"/>
          <w:wBefore w:w="142" w:type="dxa"/>
          <w:trHeight w:val="3099"/>
          <w:jc w:val="center"/>
        </w:trPr>
        <w:tc>
          <w:tcPr>
            <w:tcW w:w="908" w:type="dxa"/>
            <w:gridSpan w:val="2"/>
            <w:vMerge w:val="restart"/>
            <w:tcBorders>
              <w:top w:val="nil"/>
              <w:bottom w:val="nil"/>
            </w:tcBorders>
          </w:tcPr>
          <w:p w:rsidR="00841162" w:rsidRDefault="00841162">
            <w:pPr>
              <w:spacing w:line="300" w:lineRule="exact"/>
              <w:rPr>
                <w:rFonts w:ascii="Times New Roman" w:hAnsi="Times New Roman" w:cs="Arial"/>
                <w:kern w:val="0"/>
                <w:sz w:val="24"/>
                <w:szCs w:val="24"/>
              </w:rPr>
            </w:pPr>
          </w:p>
        </w:tc>
        <w:tc>
          <w:tcPr>
            <w:tcW w:w="958" w:type="dxa"/>
            <w:gridSpan w:val="3"/>
            <w:vMerge w:val="restart"/>
            <w:tcBorders>
              <w:bottom w:val="nil"/>
            </w:tcBorders>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资金投</w:t>
            </w:r>
            <w:r>
              <w:rPr>
                <w:rFonts w:ascii="Times New Roman" w:eastAsia="宋体" w:hAnsi="Times New Roman" w:cs="宋体"/>
                <w:spacing w:val="10"/>
                <w:kern w:val="0"/>
                <w:sz w:val="24"/>
                <w:szCs w:val="24"/>
              </w:rPr>
              <w:t>入</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4</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436" w:type="dxa"/>
            <w:gridSpan w:val="2"/>
          </w:tcPr>
          <w:p w:rsidR="00841162" w:rsidRDefault="00841162">
            <w:pPr>
              <w:spacing w:line="300" w:lineRule="exact"/>
              <w:rPr>
                <w:rFonts w:ascii="Times New Roman" w:eastAsia="宋体" w:hAnsi="Times New Roman" w:cs="宋体"/>
                <w:spacing w:val="5"/>
                <w:kern w:val="0"/>
                <w:sz w:val="24"/>
                <w:szCs w:val="24"/>
              </w:rPr>
            </w:pPr>
          </w:p>
          <w:p w:rsidR="00841162" w:rsidRDefault="00841162">
            <w:pPr>
              <w:spacing w:line="300" w:lineRule="exact"/>
              <w:rPr>
                <w:rFonts w:ascii="Times New Roman" w:eastAsia="宋体" w:hAnsi="Times New Roman" w:cs="宋体"/>
                <w:spacing w:val="5"/>
                <w:kern w:val="0"/>
                <w:sz w:val="24"/>
                <w:szCs w:val="24"/>
              </w:rPr>
            </w:pPr>
          </w:p>
          <w:p w:rsidR="00841162" w:rsidRDefault="00841162">
            <w:pPr>
              <w:spacing w:line="300" w:lineRule="exact"/>
              <w:rPr>
                <w:rFonts w:ascii="Times New Roman" w:eastAsia="宋体" w:hAnsi="Times New Roman" w:cs="宋体"/>
                <w:spacing w:val="5"/>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预算编制科学性</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2</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1949" w:type="dxa"/>
            <w:gridSpan w:val="2"/>
          </w:tcPr>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项目预算编制是否经过科学论证、有明确标准、资金额度与年度目标是否相适应，用以反映和考核项目预算编制的科学性、合理性等情况。</w:t>
            </w:r>
          </w:p>
        </w:tc>
        <w:tc>
          <w:tcPr>
            <w:tcW w:w="2840" w:type="dxa"/>
            <w:gridSpan w:val="3"/>
          </w:tcPr>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1.</w:t>
            </w:r>
            <w:r>
              <w:rPr>
                <w:rFonts w:ascii="Times New Roman" w:eastAsia="宋体" w:hAnsi="Times New Roman" w:cs="宋体"/>
                <w:spacing w:val="3"/>
                <w:kern w:val="0"/>
                <w:sz w:val="24"/>
                <w:szCs w:val="24"/>
              </w:rPr>
              <w:t>预算编制是否经过科学论证；</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2.</w:t>
            </w:r>
            <w:r>
              <w:rPr>
                <w:rFonts w:ascii="Times New Roman" w:eastAsia="宋体" w:hAnsi="Times New Roman" w:cs="宋体"/>
                <w:spacing w:val="3"/>
                <w:kern w:val="0"/>
                <w:sz w:val="24"/>
                <w:szCs w:val="24"/>
              </w:rPr>
              <w:t>预算内容与项目内容是否匹配；</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3.</w:t>
            </w:r>
            <w:r>
              <w:rPr>
                <w:rFonts w:ascii="Times New Roman" w:eastAsia="宋体" w:hAnsi="Times New Roman" w:cs="宋体"/>
                <w:spacing w:val="3"/>
                <w:kern w:val="0"/>
                <w:sz w:val="24"/>
                <w:szCs w:val="24"/>
              </w:rPr>
              <w:t>预算额度测算依据是否充分，是否按照标准编制；</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4.</w:t>
            </w:r>
            <w:r>
              <w:rPr>
                <w:rFonts w:ascii="Times New Roman" w:eastAsia="宋体" w:hAnsi="Times New Roman" w:cs="宋体"/>
                <w:spacing w:val="3"/>
                <w:kern w:val="0"/>
                <w:sz w:val="24"/>
                <w:szCs w:val="24"/>
              </w:rPr>
              <w:t>预算确定的项目投资额或资金量是否与工作任务相匹配。</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184" w:type="dxa"/>
            <w:gridSpan w:val="3"/>
          </w:tcPr>
          <w:p w:rsidR="00841162" w:rsidRDefault="00841162">
            <w:pPr>
              <w:spacing w:line="300" w:lineRule="exact"/>
              <w:rPr>
                <w:rFonts w:ascii="Times New Roman" w:hAnsi="Times New Roman" w:cs="Arial"/>
                <w:kern w:val="0"/>
                <w:sz w:val="24"/>
                <w:szCs w:val="24"/>
              </w:rPr>
            </w:pPr>
          </w:p>
        </w:tc>
      </w:tr>
      <w:tr w:rsidR="00841162">
        <w:tblPrEx>
          <w:jc w:val="center"/>
          <w:tblInd w:w="0" w:type="dxa"/>
        </w:tblPrEx>
        <w:trPr>
          <w:gridBefore w:val="1"/>
          <w:wBefore w:w="142" w:type="dxa"/>
          <w:trHeight w:val="2264"/>
          <w:jc w:val="center"/>
        </w:trPr>
        <w:tc>
          <w:tcPr>
            <w:tcW w:w="908" w:type="dxa"/>
            <w:gridSpan w:val="2"/>
            <w:vMerge/>
            <w:tcBorders>
              <w:top w:val="nil"/>
            </w:tcBorders>
          </w:tcPr>
          <w:p w:rsidR="00841162" w:rsidRDefault="00841162">
            <w:pPr>
              <w:spacing w:line="300" w:lineRule="exact"/>
              <w:rPr>
                <w:rFonts w:ascii="Times New Roman" w:hAnsi="Times New Roman" w:cs="Arial"/>
                <w:kern w:val="0"/>
                <w:sz w:val="24"/>
                <w:szCs w:val="24"/>
              </w:rPr>
            </w:pPr>
          </w:p>
        </w:tc>
        <w:tc>
          <w:tcPr>
            <w:tcW w:w="958" w:type="dxa"/>
            <w:gridSpan w:val="3"/>
            <w:vMerge/>
            <w:tcBorders>
              <w:top w:val="nil"/>
            </w:tcBorders>
          </w:tcPr>
          <w:p w:rsidR="00841162" w:rsidRDefault="00841162">
            <w:pPr>
              <w:spacing w:line="300" w:lineRule="exact"/>
              <w:rPr>
                <w:rFonts w:ascii="Times New Roman" w:hAnsi="Times New Roman" w:cs="Arial"/>
                <w:kern w:val="0"/>
                <w:sz w:val="24"/>
                <w:szCs w:val="24"/>
              </w:rPr>
            </w:pPr>
          </w:p>
        </w:tc>
        <w:tc>
          <w:tcPr>
            <w:tcW w:w="1436" w:type="dxa"/>
            <w:gridSpan w:val="2"/>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资金分配合理</w:t>
            </w:r>
            <w:r>
              <w:rPr>
                <w:rFonts w:ascii="Times New Roman" w:eastAsia="宋体" w:hAnsi="Times New Roman" w:cs="宋体"/>
                <w:kern w:val="0"/>
                <w:sz w:val="24"/>
                <w:szCs w:val="24"/>
              </w:rPr>
              <w:t>性</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2</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1949" w:type="dxa"/>
            <w:gridSpan w:val="2"/>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项目预算资金分配是否有测算依据，与补助单位或地方实际是否相适应，用以反映和考核项目预算资金分配的科学性、合理性等情况。</w:t>
            </w:r>
          </w:p>
        </w:tc>
        <w:tc>
          <w:tcPr>
            <w:tcW w:w="2840" w:type="dxa"/>
            <w:gridSpan w:val="3"/>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
                <w:kern w:val="0"/>
                <w:sz w:val="24"/>
                <w:szCs w:val="24"/>
              </w:rPr>
              <w:t>1.</w:t>
            </w:r>
            <w:r>
              <w:rPr>
                <w:rFonts w:ascii="Times New Roman" w:eastAsia="宋体" w:hAnsi="Times New Roman" w:cs="宋体"/>
                <w:spacing w:val="1"/>
                <w:kern w:val="0"/>
                <w:sz w:val="24"/>
                <w:szCs w:val="24"/>
              </w:rPr>
              <w:t>预算资金分配依据是否充</w:t>
            </w:r>
            <w:r>
              <w:rPr>
                <w:rFonts w:ascii="Times New Roman" w:eastAsia="宋体" w:hAnsi="Times New Roman" w:cs="宋体"/>
                <w:spacing w:val="-5"/>
                <w:kern w:val="0"/>
                <w:sz w:val="24"/>
                <w:szCs w:val="24"/>
              </w:rPr>
              <w:t>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
                <w:kern w:val="0"/>
                <w:sz w:val="24"/>
                <w:szCs w:val="24"/>
              </w:rPr>
              <w:t>2.</w:t>
            </w:r>
            <w:r>
              <w:rPr>
                <w:rFonts w:ascii="Times New Roman" w:eastAsia="宋体" w:hAnsi="Times New Roman" w:cs="宋体"/>
                <w:spacing w:val="1"/>
                <w:kern w:val="0"/>
                <w:sz w:val="24"/>
                <w:szCs w:val="24"/>
              </w:rPr>
              <w:t>资金分配额度是否合理，与</w:t>
            </w:r>
            <w:r>
              <w:rPr>
                <w:rFonts w:ascii="Times New Roman" w:eastAsia="宋体" w:hAnsi="Times New Roman" w:cs="宋体"/>
                <w:spacing w:val="11"/>
                <w:kern w:val="0"/>
                <w:sz w:val="24"/>
                <w:szCs w:val="24"/>
              </w:rPr>
              <w:t>项目单位或地方实际是否相</w:t>
            </w:r>
            <w:r>
              <w:rPr>
                <w:rFonts w:ascii="Times New Roman" w:eastAsia="宋体" w:hAnsi="Times New Roman" w:cs="宋体"/>
                <w:spacing w:val="-1"/>
                <w:kern w:val="0"/>
                <w:sz w:val="24"/>
                <w:szCs w:val="24"/>
              </w:rPr>
              <w:t>适应。</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184" w:type="dxa"/>
            <w:gridSpan w:val="3"/>
          </w:tcPr>
          <w:p w:rsidR="00841162" w:rsidRDefault="00841162">
            <w:pPr>
              <w:spacing w:line="300" w:lineRule="exact"/>
              <w:rPr>
                <w:rFonts w:ascii="Times New Roman" w:hAnsi="Times New Roman" w:cs="Arial"/>
                <w:kern w:val="0"/>
                <w:sz w:val="24"/>
                <w:szCs w:val="24"/>
              </w:rPr>
            </w:pPr>
          </w:p>
        </w:tc>
      </w:tr>
      <w:tr w:rsidR="00841162">
        <w:tblPrEx>
          <w:jc w:val="center"/>
          <w:tblInd w:w="0" w:type="dxa"/>
        </w:tblPrEx>
        <w:trPr>
          <w:gridBefore w:val="1"/>
          <w:wBefore w:w="142" w:type="dxa"/>
          <w:trHeight w:val="2070"/>
          <w:jc w:val="center"/>
        </w:trPr>
        <w:tc>
          <w:tcPr>
            <w:tcW w:w="908" w:type="dxa"/>
            <w:gridSpan w:val="2"/>
            <w:vMerge w:val="restart"/>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6"/>
                <w:kern w:val="0"/>
                <w:sz w:val="24"/>
                <w:szCs w:val="24"/>
              </w:rPr>
              <w:t>过程</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20</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958" w:type="dxa"/>
            <w:gridSpan w:val="3"/>
            <w:vMerge w:val="restart"/>
          </w:tcPr>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资金管</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理</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12</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1436" w:type="dxa"/>
            <w:gridSpan w:val="2"/>
          </w:tcPr>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资金到位率</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4</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1949" w:type="dxa"/>
            <w:gridSpan w:val="2"/>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实际到位资金</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包括专项资金和自筹资金</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与预算资金的比率，用以反映和考核资金落实的情况对项目实施的总体保障程度。</w:t>
            </w:r>
          </w:p>
        </w:tc>
        <w:tc>
          <w:tcPr>
            <w:tcW w:w="2840" w:type="dxa"/>
            <w:gridSpan w:val="3"/>
          </w:tcPr>
          <w:p w:rsidR="00841162" w:rsidRDefault="00841162">
            <w:pPr>
              <w:spacing w:line="300" w:lineRule="exact"/>
              <w:rPr>
                <w:rFonts w:ascii="Times New Roman" w:hAnsi="Times New Roman" w:cs="Arial"/>
                <w:kern w:val="0"/>
                <w:sz w:val="24"/>
                <w:szCs w:val="24"/>
              </w:rPr>
            </w:pPr>
          </w:p>
          <w:p w:rsidR="00841162" w:rsidRDefault="00841162">
            <w:pPr>
              <w:spacing w:line="300" w:lineRule="exact"/>
              <w:rPr>
                <w:rFonts w:ascii="Times New Roman" w:hAnsi="Times New Roman" w:cs="Arial"/>
                <w:kern w:val="0"/>
                <w:sz w:val="24"/>
                <w:szCs w:val="24"/>
              </w:rPr>
            </w:pPr>
          </w:p>
          <w:p w:rsidR="00841162" w:rsidRDefault="00000000">
            <w:pPr>
              <w:spacing w:line="300" w:lineRule="exact"/>
              <w:rPr>
                <w:rFonts w:ascii="Times New Roman" w:eastAsia="宋体" w:hAnsi="Times New Roman" w:cs="宋体"/>
                <w:spacing w:val="16"/>
                <w:kern w:val="0"/>
                <w:sz w:val="24"/>
                <w:szCs w:val="24"/>
              </w:rPr>
            </w:pPr>
            <w:r>
              <w:rPr>
                <w:rFonts w:ascii="Times New Roman" w:eastAsia="宋体" w:hAnsi="Times New Roman" w:cs="宋体"/>
                <w:kern w:val="0"/>
                <w:sz w:val="24"/>
                <w:szCs w:val="24"/>
              </w:rPr>
              <w:t>资金到位率</w:t>
            </w:r>
            <w:r>
              <w:rPr>
                <w:rFonts w:ascii="Times New Roman" w:eastAsia="宋体" w:hAnsi="Times New Roman" w:cs="宋体"/>
                <w:kern w:val="0"/>
                <w:sz w:val="24"/>
                <w:szCs w:val="24"/>
              </w:rPr>
              <w:t>=</w:t>
            </w:r>
            <w:r>
              <w:rPr>
                <w:rFonts w:ascii="Times New Roman" w:eastAsia="宋体" w:hAnsi="Times New Roman" w:cs="宋体" w:hint="eastAsia"/>
                <w:kern w:val="0"/>
                <w:sz w:val="24"/>
                <w:szCs w:val="24"/>
              </w:rPr>
              <w:t>（</w:t>
            </w:r>
            <w:r>
              <w:rPr>
                <w:rFonts w:ascii="Times New Roman" w:eastAsia="宋体" w:hAnsi="Times New Roman" w:cs="宋体"/>
                <w:kern w:val="0"/>
                <w:sz w:val="24"/>
                <w:szCs w:val="24"/>
              </w:rPr>
              <w:t>实际到位资金</w:t>
            </w:r>
            <w:r>
              <w:rPr>
                <w:rFonts w:ascii="Times New Roman" w:eastAsia="宋体" w:hAnsi="Times New Roman" w:cs="宋体"/>
                <w:kern w:val="0"/>
                <w:sz w:val="24"/>
                <w:szCs w:val="24"/>
              </w:rPr>
              <w:t>/</w:t>
            </w:r>
            <w:r>
              <w:rPr>
                <w:rFonts w:ascii="Times New Roman" w:eastAsia="宋体" w:hAnsi="Times New Roman" w:cs="宋体"/>
                <w:spacing w:val="16"/>
                <w:kern w:val="0"/>
                <w:sz w:val="24"/>
                <w:szCs w:val="24"/>
              </w:rPr>
              <w:t>预算资金</w:t>
            </w:r>
            <w:r>
              <w:rPr>
                <w:rFonts w:ascii="Times New Roman" w:eastAsia="宋体" w:hAnsi="Times New Roman" w:cs="宋体" w:hint="eastAsia"/>
                <w:spacing w:val="16"/>
                <w:kern w:val="0"/>
                <w:sz w:val="24"/>
                <w:szCs w:val="24"/>
              </w:rPr>
              <w:t>）</w:t>
            </w:r>
            <w:r>
              <w:rPr>
                <w:rFonts w:ascii="Times New Roman" w:eastAsia="宋体" w:hAnsi="Times New Roman" w:cs="宋体"/>
                <w:spacing w:val="16"/>
                <w:kern w:val="0"/>
                <w:sz w:val="24"/>
                <w:szCs w:val="24"/>
              </w:rPr>
              <w:t>*100%</w:t>
            </w:r>
          </w:p>
          <w:p w:rsidR="00841162" w:rsidRDefault="00841162">
            <w:pPr>
              <w:spacing w:line="300" w:lineRule="exact"/>
              <w:rPr>
                <w:rFonts w:ascii="Times New Roman" w:eastAsia="宋体" w:hAnsi="Times New Roman" w:cs="宋体"/>
                <w:kern w:val="0"/>
                <w:sz w:val="24"/>
                <w:szCs w:val="24"/>
              </w:rPr>
            </w:pPr>
          </w:p>
        </w:tc>
        <w:tc>
          <w:tcPr>
            <w:tcW w:w="425" w:type="dxa"/>
            <w:gridSpan w:val="3"/>
          </w:tcPr>
          <w:p w:rsidR="00841162" w:rsidRDefault="00841162">
            <w:pPr>
              <w:spacing w:line="300" w:lineRule="exact"/>
              <w:rPr>
                <w:rFonts w:ascii="Times New Roman" w:hAnsi="Times New Roman" w:cs="Arial"/>
                <w:kern w:val="0"/>
                <w:sz w:val="24"/>
                <w:szCs w:val="24"/>
              </w:rPr>
            </w:pPr>
          </w:p>
        </w:tc>
        <w:tc>
          <w:tcPr>
            <w:tcW w:w="1184" w:type="dxa"/>
            <w:gridSpan w:val="3"/>
          </w:tcPr>
          <w:p w:rsidR="00841162" w:rsidRDefault="00841162">
            <w:pPr>
              <w:spacing w:line="300" w:lineRule="exact"/>
              <w:rPr>
                <w:rFonts w:ascii="Times New Roman" w:hAnsi="Times New Roman" w:cs="Arial"/>
                <w:kern w:val="0"/>
                <w:sz w:val="24"/>
                <w:szCs w:val="24"/>
              </w:rPr>
            </w:pPr>
          </w:p>
        </w:tc>
      </w:tr>
      <w:tr w:rsidR="00841162">
        <w:tblPrEx>
          <w:jc w:val="center"/>
          <w:tblInd w:w="0" w:type="dxa"/>
        </w:tblPrEx>
        <w:trPr>
          <w:gridBefore w:val="1"/>
          <w:wBefore w:w="142" w:type="dxa"/>
          <w:trHeight w:val="1543"/>
          <w:jc w:val="center"/>
        </w:trPr>
        <w:tc>
          <w:tcPr>
            <w:tcW w:w="908" w:type="dxa"/>
            <w:gridSpan w:val="2"/>
            <w:vMerge/>
          </w:tcPr>
          <w:p w:rsidR="00841162" w:rsidRDefault="00841162">
            <w:pPr>
              <w:spacing w:line="300" w:lineRule="exact"/>
              <w:rPr>
                <w:rFonts w:ascii="Times New Roman" w:hAnsi="Times New Roman" w:cs="Arial"/>
                <w:kern w:val="0"/>
                <w:sz w:val="24"/>
                <w:szCs w:val="24"/>
              </w:rPr>
            </w:pPr>
          </w:p>
        </w:tc>
        <w:tc>
          <w:tcPr>
            <w:tcW w:w="958" w:type="dxa"/>
            <w:gridSpan w:val="3"/>
            <w:vMerge/>
          </w:tcPr>
          <w:p w:rsidR="00841162" w:rsidRDefault="00841162">
            <w:pPr>
              <w:spacing w:line="300" w:lineRule="exact"/>
              <w:rPr>
                <w:rFonts w:ascii="Times New Roman" w:eastAsia="宋体" w:hAnsi="Times New Roman" w:cs="宋体"/>
                <w:spacing w:val="-3"/>
                <w:kern w:val="0"/>
                <w:sz w:val="24"/>
                <w:szCs w:val="24"/>
              </w:rPr>
            </w:pPr>
          </w:p>
        </w:tc>
        <w:tc>
          <w:tcPr>
            <w:tcW w:w="1436" w:type="dxa"/>
            <w:gridSpan w:val="2"/>
          </w:tcPr>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资金执行率</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w:t>
            </w:r>
            <w:r>
              <w:rPr>
                <w:rFonts w:ascii="Times New Roman" w:eastAsia="宋体" w:hAnsi="Times New Roman" w:cs="宋体" w:hint="eastAsia"/>
                <w:spacing w:val="-3"/>
                <w:kern w:val="0"/>
                <w:sz w:val="24"/>
                <w:szCs w:val="24"/>
              </w:rPr>
              <w:t>4</w:t>
            </w:r>
            <w:r>
              <w:rPr>
                <w:rFonts w:ascii="Times New Roman" w:eastAsia="宋体" w:hAnsi="Times New Roman" w:cs="宋体" w:hint="eastAsia"/>
                <w:spacing w:val="-3"/>
                <w:kern w:val="0"/>
                <w:sz w:val="24"/>
                <w:szCs w:val="24"/>
              </w:rPr>
              <w:t>分）</w:t>
            </w:r>
          </w:p>
        </w:tc>
        <w:tc>
          <w:tcPr>
            <w:tcW w:w="1949" w:type="dxa"/>
            <w:gridSpan w:val="2"/>
          </w:tcPr>
          <w:p w:rsidR="00841162" w:rsidRDefault="00000000">
            <w:pPr>
              <w:spacing w:line="300" w:lineRule="exact"/>
              <w:rPr>
                <w:rFonts w:ascii="Times New Roman" w:eastAsia="宋体" w:hAnsi="Times New Roman" w:cs="宋体"/>
                <w:spacing w:val="2"/>
                <w:kern w:val="0"/>
                <w:sz w:val="24"/>
                <w:szCs w:val="24"/>
              </w:rPr>
            </w:pPr>
            <w:r>
              <w:rPr>
                <w:rFonts w:ascii="Times New Roman" w:eastAsia="宋体" w:hAnsi="Times New Roman" w:cs="宋体"/>
                <w:spacing w:val="3"/>
                <w:kern w:val="0"/>
                <w:sz w:val="24"/>
                <w:szCs w:val="24"/>
              </w:rPr>
              <w:t>实际支出资金与实际到</w:t>
            </w:r>
            <w:r>
              <w:rPr>
                <w:rFonts w:ascii="Times New Roman" w:eastAsia="宋体" w:hAnsi="Times New Roman" w:cs="宋体"/>
                <w:spacing w:val="2"/>
                <w:kern w:val="0"/>
                <w:sz w:val="24"/>
                <w:szCs w:val="24"/>
              </w:rPr>
              <w:t>位资金的比</w:t>
            </w:r>
            <w:r>
              <w:rPr>
                <w:rFonts w:ascii="Times New Roman" w:eastAsia="宋体" w:hAnsi="Times New Roman" w:cs="宋体"/>
                <w:spacing w:val="-3"/>
                <w:kern w:val="0"/>
                <w:sz w:val="24"/>
                <w:szCs w:val="24"/>
              </w:rPr>
              <w:t>率，用以反</w:t>
            </w:r>
            <w:r>
              <w:rPr>
                <w:rFonts w:ascii="Times New Roman" w:eastAsia="宋体" w:hAnsi="Times New Roman" w:cs="宋体"/>
                <w:spacing w:val="2"/>
                <w:kern w:val="0"/>
                <w:sz w:val="24"/>
                <w:szCs w:val="24"/>
              </w:rPr>
              <w:t>映和考核项目到位资金</w:t>
            </w:r>
            <w:r>
              <w:rPr>
                <w:rFonts w:ascii="Times New Roman" w:eastAsia="宋体" w:hAnsi="Times New Roman" w:cs="宋体"/>
                <w:spacing w:val="12"/>
                <w:kern w:val="0"/>
                <w:sz w:val="23"/>
                <w:szCs w:val="23"/>
              </w:rPr>
              <w:t>的执行情</w:t>
            </w:r>
            <w:r>
              <w:rPr>
                <w:rFonts w:ascii="Times New Roman" w:eastAsia="宋体" w:hAnsi="Times New Roman" w:cs="宋体"/>
                <w:spacing w:val="-1"/>
                <w:kern w:val="0"/>
                <w:sz w:val="23"/>
                <w:szCs w:val="23"/>
              </w:rPr>
              <w:t>况。</w:t>
            </w:r>
          </w:p>
        </w:tc>
        <w:tc>
          <w:tcPr>
            <w:tcW w:w="2840" w:type="dxa"/>
            <w:gridSpan w:val="3"/>
          </w:tcPr>
          <w:p w:rsidR="00841162" w:rsidRDefault="00841162">
            <w:pPr>
              <w:spacing w:line="300" w:lineRule="exact"/>
              <w:rPr>
                <w:rFonts w:ascii="Times New Roman" w:eastAsia="宋体" w:hAnsi="Times New Roman" w:cs="宋体"/>
                <w:kern w:val="0"/>
                <w:sz w:val="24"/>
                <w:szCs w:val="24"/>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预算执行率</w:t>
            </w:r>
            <w:r>
              <w:rPr>
                <w:rFonts w:ascii="Times New Roman" w:eastAsia="宋体" w:hAnsi="Times New Roman" w:cs="宋体"/>
                <w:kern w:val="0"/>
                <w:sz w:val="24"/>
                <w:szCs w:val="24"/>
              </w:rPr>
              <w:t>=</w:t>
            </w:r>
            <w:r>
              <w:rPr>
                <w:rFonts w:ascii="Times New Roman" w:eastAsia="宋体" w:hAnsi="Times New Roman" w:cs="宋体" w:hint="eastAsia"/>
                <w:kern w:val="0"/>
                <w:sz w:val="24"/>
                <w:szCs w:val="24"/>
              </w:rPr>
              <w:t>（</w:t>
            </w:r>
            <w:r>
              <w:rPr>
                <w:rFonts w:ascii="Times New Roman" w:eastAsia="宋体" w:hAnsi="Times New Roman" w:cs="宋体"/>
                <w:kern w:val="0"/>
                <w:sz w:val="24"/>
                <w:szCs w:val="24"/>
              </w:rPr>
              <w:t>实际支出资金</w:t>
            </w:r>
            <w:r>
              <w:rPr>
                <w:rFonts w:ascii="Times New Roman" w:eastAsia="宋体" w:hAnsi="Times New Roman" w:cs="宋体"/>
                <w:kern w:val="0"/>
                <w:sz w:val="24"/>
                <w:szCs w:val="24"/>
              </w:rPr>
              <w:t>/</w:t>
            </w:r>
            <w:r>
              <w:rPr>
                <w:rFonts w:ascii="Times New Roman" w:eastAsia="宋体" w:hAnsi="Times New Roman" w:cs="宋体"/>
                <w:spacing w:val="10"/>
                <w:kern w:val="0"/>
                <w:sz w:val="24"/>
                <w:szCs w:val="24"/>
              </w:rPr>
              <w:t>实际到位资金</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w:t>
            </w:r>
            <w:r>
              <w:rPr>
                <w:rFonts w:ascii="Times New Roman" w:eastAsia="宋体" w:hAnsi="Times New Roman" w:cs="宋体"/>
                <w:kern w:val="0"/>
                <w:sz w:val="24"/>
                <w:szCs w:val="24"/>
              </w:rPr>
              <w:t>100</w:t>
            </w:r>
            <w:r>
              <w:rPr>
                <w:rFonts w:ascii="Times New Roman" w:eastAsia="宋体" w:hAnsi="Times New Roman" w:cs="宋体"/>
                <w:spacing w:val="10"/>
                <w:kern w:val="0"/>
                <w:sz w:val="24"/>
                <w:szCs w:val="24"/>
              </w:rPr>
              <w:t>%</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184" w:type="dxa"/>
            <w:gridSpan w:val="3"/>
          </w:tcPr>
          <w:p w:rsidR="00841162" w:rsidRDefault="00841162">
            <w:pPr>
              <w:spacing w:line="300" w:lineRule="exact"/>
              <w:rPr>
                <w:rFonts w:ascii="Times New Roman" w:hAnsi="Times New Roman" w:cs="Arial"/>
                <w:kern w:val="0"/>
                <w:sz w:val="24"/>
                <w:szCs w:val="24"/>
              </w:rPr>
            </w:pPr>
          </w:p>
        </w:tc>
      </w:tr>
      <w:tr w:rsidR="00841162">
        <w:tblPrEx>
          <w:jc w:val="center"/>
          <w:tblInd w:w="0" w:type="dxa"/>
        </w:tblPrEx>
        <w:trPr>
          <w:gridBefore w:val="1"/>
          <w:wBefore w:w="142" w:type="dxa"/>
          <w:trHeight w:val="2905"/>
          <w:jc w:val="center"/>
        </w:trPr>
        <w:tc>
          <w:tcPr>
            <w:tcW w:w="908" w:type="dxa"/>
            <w:gridSpan w:val="2"/>
            <w:vMerge/>
          </w:tcPr>
          <w:p w:rsidR="00841162" w:rsidRDefault="00841162">
            <w:pPr>
              <w:spacing w:line="300" w:lineRule="exact"/>
              <w:rPr>
                <w:rFonts w:ascii="Times New Roman" w:hAnsi="Times New Roman" w:cs="Arial"/>
                <w:kern w:val="0"/>
                <w:sz w:val="24"/>
                <w:szCs w:val="24"/>
              </w:rPr>
            </w:pPr>
          </w:p>
        </w:tc>
        <w:tc>
          <w:tcPr>
            <w:tcW w:w="958" w:type="dxa"/>
            <w:gridSpan w:val="3"/>
            <w:vMerge/>
          </w:tcPr>
          <w:p w:rsidR="00841162" w:rsidRDefault="00841162">
            <w:pPr>
              <w:spacing w:line="300" w:lineRule="exact"/>
              <w:rPr>
                <w:rFonts w:ascii="Times New Roman" w:eastAsia="宋体" w:hAnsi="Times New Roman" w:cs="宋体"/>
                <w:spacing w:val="-3"/>
                <w:kern w:val="0"/>
                <w:sz w:val="24"/>
                <w:szCs w:val="24"/>
              </w:rPr>
            </w:pPr>
          </w:p>
        </w:tc>
        <w:tc>
          <w:tcPr>
            <w:tcW w:w="1436" w:type="dxa"/>
            <w:gridSpan w:val="2"/>
          </w:tcPr>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资金使用合</w:t>
            </w:r>
            <w:proofErr w:type="gramStart"/>
            <w:r>
              <w:rPr>
                <w:rFonts w:ascii="Times New Roman" w:eastAsia="宋体" w:hAnsi="Times New Roman" w:cs="宋体" w:hint="eastAsia"/>
                <w:spacing w:val="-3"/>
                <w:kern w:val="0"/>
                <w:sz w:val="24"/>
                <w:szCs w:val="24"/>
              </w:rPr>
              <w:t>规</w:t>
            </w:r>
            <w:proofErr w:type="gramEnd"/>
            <w:r>
              <w:rPr>
                <w:rFonts w:ascii="Times New Roman" w:eastAsia="宋体" w:hAnsi="Times New Roman" w:cs="宋体" w:hint="eastAsia"/>
                <w:spacing w:val="-3"/>
                <w:kern w:val="0"/>
                <w:sz w:val="24"/>
                <w:szCs w:val="24"/>
              </w:rPr>
              <w:t>性</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w:t>
            </w:r>
            <w:r>
              <w:rPr>
                <w:rFonts w:ascii="Times New Roman" w:eastAsia="宋体" w:hAnsi="Times New Roman" w:cs="宋体" w:hint="eastAsia"/>
                <w:spacing w:val="-3"/>
                <w:kern w:val="0"/>
                <w:sz w:val="24"/>
                <w:szCs w:val="24"/>
              </w:rPr>
              <w:t>4</w:t>
            </w:r>
            <w:r>
              <w:rPr>
                <w:rFonts w:ascii="Times New Roman" w:eastAsia="宋体" w:hAnsi="Times New Roman" w:cs="宋体" w:hint="eastAsia"/>
                <w:spacing w:val="-3"/>
                <w:kern w:val="0"/>
                <w:sz w:val="24"/>
                <w:szCs w:val="24"/>
              </w:rPr>
              <w:t>分）</w:t>
            </w:r>
          </w:p>
        </w:tc>
        <w:tc>
          <w:tcPr>
            <w:tcW w:w="1949" w:type="dxa"/>
            <w:gridSpan w:val="2"/>
          </w:tcPr>
          <w:p w:rsidR="00841162" w:rsidRDefault="00841162">
            <w:pPr>
              <w:spacing w:line="300" w:lineRule="exact"/>
              <w:rPr>
                <w:rFonts w:ascii="Times New Roman" w:eastAsia="宋体" w:hAnsi="Times New Roman" w:cs="宋体"/>
                <w:spacing w:val="3"/>
                <w:kern w:val="0"/>
                <w:sz w:val="24"/>
                <w:szCs w:val="24"/>
              </w:rPr>
            </w:pPr>
          </w:p>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项目资金使用是否符合相关的财务管理制度</w:t>
            </w:r>
            <w:proofErr w:type="gramStart"/>
            <w:r>
              <w:rPr>
                <w:rFonts w:ascii="Times New Roman" w:eastAsia="宋体" w:hAnsi="Times New Roman" w:cs="宋体"/>
                <w:spacing w:val="3"/>
                <w:kern w:val="0"/>
                <w:sz w:val="24"/>
                <w:szCs w:val="24"/>
              </w:rPr>
              <w:t>规</w:t>
            </w:r>
            <w:proofErr w:type="gramEnd"/>
            <w:r>
              <w:rPr>
                <w:rFonts w:ascii="Times New Roman" w:eastAsia="宋体" w:hAnsi="Times New Roman" w:cs="宋体"/>
                <w:spacing w:val="3"/>
                <w:kern w:val="0"/>
                <w:sz w:val="24"/>
                <w:szCs w:val="24"/>
              </w:rPr>
              <w:t xml:space="preserve"> </w:t>
            </w:r>
            <w:r>
              <w:rPr>
                <w:rFonts w:ascii="Times New Roman" w:eastAsia="宋体" w:hAnsi="Times New Roman" w:cs="宋体"/>
                <w:spacing w:val="3"/>
                <w:kern w:val="0"/>
                <w:sz w:val="24"/>
                <w:szCs w:val="24"/>
              </w:rPr>
              <w:t>定，用以反映和考核项目资金的规范运行情况。</w:t>
            </w:r>
          </w:p>
        </w:tc>
        <w:tc>
          <w:tcPr>
            <w:tcW w:w="2840" w:type="dxa"/>
            <w:gridSpan w:val="3"/>
          </w:tcPr>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1.</w:t>
            </w:r>
            <w:r>
              <w:rPr>
                <w:rFonts w:ascii="Times New Roman" w:eastAsia="宋体" w:hAnsi="Times New Roman" w:cs="宋体"/>
                <w:spacing w:val="3"/>
                <w:kern w:val="0"/>
                <w:sz w:val="24"/>
                <w:szCs w:val="24"/>
              </w:rPr>
              <w:t>资金使用是否符合科技专项资金管理办法的规定；</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2.</w:t>
            </w:r>
            <w:r>
              <w:rPr>
                <w:rFonts w:ascii="Times New Roman" w:eastAsia="宋体" w:hAnsi="Times New Roman" w:cs="宋体"/>
                <w:spacing w:val="3"/>
                <w:kern w:val="0"/>
                <w:sz w:val="24"/>
                <w:szCs w:val="24"/>
              </w:rPr>
              <w:t>资金的拨付是否有完整的</w:t>
            </w:r>
            <w:r>
              <w:rPr>
                <w:rFonts w:ascii="Times New Roman" w:eastAsia="宋体" w:hAnsi="Times New Roman" w:cs="宋体"/>
                <w:spacing w:val="3"/>
                <w:kern w:val="0"/>
                <w:sz w:val="24"/>
                <w:szCs w:val="24"/>
              </w:rPr>
              <w:t xml:space="preserve"> </w:t>
            </w:r>
            <w:r>
              <w:rPr>
                <w:rFonts w:ascii="Times New Roman" w:eastAsia="宋体" w:hAnsi="Times New Roman" w:cs="宋体"/>
                <w:spacing w:val="3"/>
                <w:kern w:val="0"/>
                <w:sz w:val="24"/>
                <w:szCs w:val="24"/>
              </w:rPr>
              <w:t>审批程序和手续；</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3.</w:t>
            </w:r>
            <w:r>
              <w:rPr>
                <w:rFonts w:ascii="Times New Roman" w:eastAsia="宋体" w:hAnsi="Times New Roman" w:cs="宋体"/>
                <w:spacing w:val="3"/>
                <w:kern w:val="0"/>
                <w:sz w:val="24"/>
                <w:szCs w:val="24"/>
              </w:rPr>
              <w:t>是否符合项目预算批复或</w:t>
            </w:r>
            <w:r>
              <w:rPr>
                <w:rFonts w:ascii="Times New Roman" w:eastAsia="宋体" w:hAnsi="Times New Roman" w:cs="宋体"/>
                <w:spacing w:val="3"/>
                <w:kern w:val="0"/>
                <w:sz w:val="24"/>
                <w:szCs w:val="24"/>
              </w:rPr>
              <w:t xml:space="preserve"> </w:t>
            </w:r>
            <w:r>
              <w:rPr>
                <w:rFonts w:ascii="Times New Roman" w:eastAsia="宋体" w:hAnsi="Times New Roman" w:cs="宋体"/>
                <w:spacing w:val="3"/>
                <w:kern w:val="0"/>
                <w:sz w:val="24"/>
                <w:szCs w:val="24"/>
              </w:rPr>
              <w:t>合同规定的用途；</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4.</w:t>
            </w:r>
            <w:r>
              <w:rPr>
                <w:rFonts w:ascii="Times New Roman" w:eastAsia="宋体" w:hAnsi="Times New Roman" w:cs="宋体"/>
                <w:spacing w:val="3"/>
                <w:kern w:val="0"/>
                <w:sz w:val="24"/>
                <w:szCs w:val="24"/>
              </w:rPr>
              <w:t>是否存在截留、挤占、挪用、</w:t>
            </w:r>
            <w:r>
              <w:rPr>
                <w:rFonts w:ascii="Times New Roman" w:eastAsia="宋体" w:hAnsi="Times New Roman" w:cs="宋体"/>
                <w:spacing w:val="3"/>
                <w:kern w:val="0"/>
                <w:sz w:val="24"/>
                <w:szCs w:val="24"/>
              </w:rPr>
              <w:t xml:space="preserve"> </w:t>
            </w:r>
            <w:r>
              <w:rPr>
                <w:rFonts w:ascii="Times New Roman" w:eastAsia="宋体" w:hAnsi="Times New Roman" w:cs="宋体"/>
                <w:spacing w:val="3"/>
                <w:kern w:val="0"/>
                <w:sz w:val="24"/>
                <w:szCs w:val="24"/>
              </w:rPr>
              <w:t>虚列支出等情况。</w:t>
            </w:r>
          </w:p>
        </w:tc>
        <w:tc>
          <w:tcPr>
            <w:tcW w:w="425" w:type="dxa"/>
            <w:gridSpan w:val="3"/>
          </w:tcPr>
          <w:p w:rsidR="00841162" w:rsidRDefault="00841162">
            <w:pPr>
              <w:spacing w:line="300" w:lineRule="exact"/>
              <w:rPr>
                <w:rFonts w:ascii="Times New Roman" w:hAnsi="Times New Roman" w:cs="Arial"/>
                <w:kern w:val="0"/>
                <w:sz w:val="24"/>
                <w:szCs w:val="24"/>
              </w:rPr>
            </w:pPr>
          </w:p>
        </w:tc>
        <w:tc>
          <w:tcPr>
            <w:tcW w:w="1184" w:type="dxa"/>
            <w:gridSpan w:val="3"/>
          </w:tcPr>
          <w:p w:rsidR="00841162" w:rsidRDefault="00841162">
            <w:pPr>
              <w:spacing w:line="300" w:lineRule="exact"/>
              <w:rPr>
                <w:rFonts w:ascii="Times New Roman" w:hAnsi="Times New Roman" w:cs="Arial"/>
                <w:kern w:val="0"/>
                <w:sz w:val="24"/>
                <w:szCs w:val="24"/>
              </w:rPr>
            </w:pPr>
          </w:p>
        </w:tc>
      </w:tr>
      <w:tr w:rsidR="00841162">
        <w:trPr>
          <w:gridAfter w:val="1"/>
          <w:wAfter w:w="11" w:type="dxa"/>
          <w:trHeight w:val="844"/>
        </w:trPr>
        <w:tc>
          <w:tcPr>
            <w:tcW w:w="1206" w:type="dxa"/>
            <w:gridSpan w:val="4"/>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lastRenderedPageBreak/>
              <w:t>一级指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标（分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值）</w:t>
            </w:r>
          </w:p>
        </w:tc>
        <w:tc>
          <w:tcPr>
            <w:tcW w:w="1089" w:type="dxa"/>
            <w:gridSpan w:val="3"/>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二级指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标（分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20"/>
                <w:kern w:val="0"/>
                <w:sz w:val="24"/>
                <w:szCs w:val="24"/>
              </w:rPr>
              <w:t>值）</w:t>
            </w:r>
          </w:p>
        </w:tc>
        <w:tc>
          <w:tcPr>
            <w:tcW w:w="1149"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三级指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标（分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20"/>
                <w:kern w:val="0"/>
                <w:sz w:val="24"/>
                <w:szCs w:val="24"/>
              </w:rPr>
              <w:t>值）</w:t>
            </w:r>
          </w:p>
        </w:tc>
        <w:tc>
          <w:tcPr>
            <w:tcW w:w="2085" w:type="dxa"/>
            <w:gridSpan w:val="3"/>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指标解释</w:t>
            </w:r>
          </w:p>
        </w:tc>
        <w:tc>
          <w:tcPr>
            <w:tcW w:w="2440"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13"/>
                <w:kern w:val="0"/>
                <w:sz w:val="24"/>
                <w:szCs w:val="24"/>
              </w:rPr>
              <w:t>评价依据</w:t>
            </w:r>
          </w:p>
        </w:tc>
        <w:tc>
          <w:tcPr>
            <w:tcW w:w="549" w:type="dxa"/>
            <w:gridSpan w:val="3"/>
            <w:textDirection w:val="tbRlV"/>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得分</w:t>
            </w:r>
          </w:p>
        </w:tc>
        <w:tc>
          <w:tcPr>
            <w:tcW w:w="1313" w:type="dxa"/>
            <w:gridSpan w:val="3"/>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6"/>
                <w:kern w:val="0"/>
                <w:sz w:val="24"/>
                <w:szCs w:val="24"/>
              </w:rPr>
              <w:t>扣分原因</w:t>
            </w:r>
          </w:p>
        </w:tc>
      </w:tr>
      <w:tr w:rsidR="00841162">
        <w:trPr>
          <w:gridAfter w:val="1"/>
          <w:wAfter w:w="11" w:type="dxa"/>
          <w:trHeight w:val="1821"/>
        </w:trPr>
        <w:tc>
          <w:tcPr>
            <w:tcW w:w="1206" w:type="dxa"/>
            <w:gridSpan w:val="4"/>
            <w:vMerge w:val="restart"/>
            <w:tcBorders>
              <w:top w:val="nil"/>
              <w:bottom w:val="nil"/>
            </w:tcBorders>
          </w:tcPr>
          <w:p w:rsidR="00841162" w:rsidRDefault="00841162">
            <w:pPr>
              <w:spacing w:line="300" w:lineRule="exact"/>
              <w:rPr>
                <w:rFonts w:ascii="Times New Roman" w:eastAsia="宋体" w:hAnsi="Times New Roman" w:cs="Arial"/>
                <w:kern w:val="0"/>
                <w:sz w:val="20"/>
                <w:szCs w:val="20"/>
              </w:rPr>
            </w:pPr>
          </w:p>
        </w:tc>
        <w:tc>
          <w:tcPr>
            <w:tcW w:w="1089" w:type="dxa"/>
            <w:gridSpan w:val="3"/>
            <w:vMerge w:val="restart"/>
            <w:tcBorders>
              <w:bottom w:val="nil"/>
            </w:tcBorders>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组织实</w:t>
            </w:r>
            <w:r>
              <w:rPr>
                <w:rFonts w:ascii="Times New Roman" w:eastAsia="宋体" w:hAnsi="Times New Roman" w:cs="宋体"/>
                <w:spacing w:val="10"/>
                <w:kern w:val="0"/>
                <w:sz w:val="24"/>
                <w:szCs w:val="24"/>
              </w:rPr>
              <w:t>施</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8</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149" w:type="dxa"/>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6"/>
                <w:kern w:val="0"/>
                <w:sz w:val="24"/>
                <w:szCs w:val="24"/>
              </w:rPr>
              <w:t>管理制</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2"/>
                <w:kern w:val="0"/>
                <w:sz w:val="24"/>
                <w:szCs w:val="24"/>
              </w:rPr>
              <w:t>度健全</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性</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4</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2085" w:type="dxa"/>
            <w:gridSpan w:val="3"/>
          </w:tcPr>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项目实施单位的财务制度是否健全，用以反映和考核财务管理制度对项目执行的保障情况。</w:t>
            </w:r>
          </w:p>
        </w:tc>
        <w:tc>
          <w:tcPr>
            <w:tcW w:w="2440" w:type="dxa"/>
          </w:tcPr>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1"/>
                <w:kern w:val="0"/>
                <w:sz w:val="24"/>
                <w:szCs w:val="24"/>
              </w:rPr>
              <w:t>1.</w:t>
            </w:r>
            <w:r>
              <w:rPr>
                <w:rFonts w:ascii="Times New Roman" w:eastAsia="宋体" w:hAnsi="Times New Roman" w:cs="宋体"/>
                <w:spacing w:val="1"/>
                <w:kern w:val="0"/>
                <w:sz w:val="24"/>
                <w:szCs w:val="24"/>
              </w:rPr>
              <w:t>是否制订或具有相应的项</w:t>
            </w:r>
            <w:r>
              <w:rPr>
                <w:rFonts w:ascii="Times New Roman" w:eastAsia="宋体" w:hAnsi="Times New Roman" w:cs="宋体"/>
                <w:spacing w:val="10"/>
                <w:kern w:val="0"/>
                <w:sz w:val="24"/>
                <w:szCs w:val="24"/>
              </w:rPr>
              <w:t>目财务与业务管理制度；</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2"/>
                <w:kern w:val="0"/>
                <w:sz w:val="24"/>
                <w:szCs w:val="24"/>
              </w:rPr>
              <w:t>2.</w:t>
            </w:r>
            <w:r>
              <w:rPr>
                <w:rFonts w:ascii="Times New Roman" w:eastAsia="宋体" w:hAnsi="Times New Roman" w:cs="宋体"/>
                <w:spacing w:val="2"/>
                <w:kern w:val="0"/>
                <w:sz w:val="24"/>
                <w:szCs w:val="24"/>
              </w:rPr>
              <w:t>财务与业务管理制度是否</w:t>
            </w:r>
            <w:r>
              <w:rPr>
                <w:rFonts w:ascii="Times New Roman" w:eastAsia="宋体" w:hAnsi="Times New Roman" w:cs="宋体"/>
                <w:spacing w:val="13"/>
                <w:kern w:val="0"/>
                <w:sz w:val="24"/>
                <w:szCs w:val="24"/>
              </w:rPr>
              <w:t>合法、合</w:t>
            </w:r>
            <w:proofErr w:type="gramStart"/>
            <w:r>
              <w:rPr>
                <w:rFonts w:ascii="Times New Roman" w:eastAsia="宋体" w:hAnsi="Times New Roman" w:cs="宋体"/>
                <w:spacing w:val="13"/>
                <w:kern w:val="0"/>
                <w:sz w:val="24"/>
                <w:szCs w:val="24"/>
              </w:rPr>
              <w:t>规</w:t>
            </w:r>
            <w:proofErr w:type="gramEnd"/>
            <w:r>
              <w:rPr>
                <w:rFonts w:ascii="Times New Roman" w:eastAsia="宋体" w:hAnsi="Times New Roman" w:cs="宋体"/>
                <w:spacing w:val="13"/>
                <w:kern w:val="0"/>
                <w:sz w:val="24"/>
                <w:szCs w:val="24"/>
              </w:rPr>
              <w:t>、完整。</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r w:rsidR="00841162">
        <w:trPr>
          <w:gridAfter w:val="1"/>
          <w:wAfter w:w="11" w:type="dxa"/>
          <w:trHeight w:val="2513"/>
        </w:trPr>
        <w:tc>
          <w:tcPr>
            <w:tcW w:w="1206" w:type="dxa"/>
            <w:gridSpan w:val="4"/>
            <w:vMerge/>
            <w:tcBorders>
              <w:top w:val="nil"/>
              <w:bottom w:val="single" w:sz="4" w:space="0" w:color="auto"/>
            </w:tcBorders>
          </w:tcPr>
          <w:p w:rsidR="00841162" w:rsidRDefault="00841162">
            <w:pPr>
              <w:spacing w:line="300" w:lineRule="exact"/>
              <w:rPr>
                <w:rFonts w:ascii="Times New Roman" w:eastAsia="宋体" w:hAnsi="Times New Roman" w:cs="Arial"/>
                <w:kern w:val="0"/>
                <w:sz w:val="20"/>
                <w:szCs w:val="20"/>
              </w:rPr>
            </w:pPr>
          </w:p>
        </w:tc>
        <w:tc>
          <w:tcPr>
            <w:tcW w:w="1089" w:type="dxa"/>
            <w:gridSpan w:val="3"/>
            <w:vMerge/>
            <w:tcBorders>
              <w:top w:val="nil"/>
              <w:bottom w:val="single" w:sz="4" w:space="0" w:color="auto"/>
            </w:tcBorders>
          </w:tcPr>
          <w:p w:rsidR="00841162" w:rsidRDefault="00841162">
            <w:pPr>
              <w:adjustRightInd w:val="0"/>
              <w:snapToGrid w:val="0"/>
              <w:spacing w:line="300" w:lineRule="exact"/>
              <w:rPr>
                <w:rFonts w:ascii="Times New Roman" w:eastAsia="宋体" w:hAnsi="Times New Roman" w:cs="Arial"/>
                <w:kern w:val="0"/>
                <w:sz w:val="20"/>
                <w:szCs w:val="20"/>
              </w:rPr>
            </w:pPr>
          </w:p>
        </w:tc>
        <w:tc>
          <w:tcPr>
            <w:tcW w:w="1149" w:type="dxa"/>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制度执</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行有效</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性</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4</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2085" w:type="dxa"/>
            <w:gridSpan w:val="3"/>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项目实施是否符合相关规定，用以反映和考核相关管理制度的有效执行情况。</w:t>
            </w:r>
          </w:p>
        </w:tc>
        <w:tc>
          <w:tcPr>
            <w:tcW w:w="2440" w:type="dxa"/>
          </w:tcPr>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1.</w:t>
            </w:r>
            <w:r>
              <w:rPr>
                <w:rFonts w:ascii="Times New Roman" w:eastAsia="宋体" w:hAnsi="Times New Roman" w:cs="宋体"/>
                <w:spacing w:val="4"/>
                <w:kern w:val="0"/>
                <w:sz w:val="24"/>
                <w:szCs w:val="24"/>
              </w:rPr>
              <w:t>是否遵守相关法律法规和</w:t>
            </w:r>
            <w:r>
              <w:rPr>
                <w:rFonts w:ascii="Times New Roman" w:eastAsia="宋体" w:hAnsi="Times New Roman" w:cs="宋体"/>
                <w:spacing w:val="17"/>
                <w:kern w:val="0"/>
                <w:sz w:val="24"/>
                <w:szCs w:val="24"/>
              </w:rPr>
              <w:t>相关管理规定；</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2.</w:t>
            </w:r>
            <w:r>
              <w:rPr>
                <w:rFonts w:ascii="Times New Roman" w:eastAsia="宋体" w:hAnsi="Times New Roman" w:cs="宋体"/>
                <w:spacing w:val="4"/>
                <w:kern w:val="0"/>
                <w:sz w:val="24"/>
                <w:szCs w:val="24"/>
              </w:rPr>
              <w:t>项目调整及支出调整手续</w:t>
            </w:r>
            <w:r>
              <w:rPr>
                <w:rFonts w:ascii="Times New Roman" w:eastAsia="宋体" w:hAnsi="Times New Roman" w:cs="宋体"/>
                <w:spacing w:val="24"/>
                <w:kern w:val="0"/>
                <w:sz w:val="24"/>
                <w:szCs w:val="24"/>
              </w:rPr>
              <w:t>是否完备；</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3.</w:t>
            </w:r>
            <w:r>
              <w:rPr>
                <w:rFonts w:ascii="Times New Roman" w:eastAsia="宋体" w:hAnsi="Times New Roman" w:cs="宋体"/>
                <w:spacing w:val="4"/>
                <w:kern w:val="0"/>
                <w:sz w:val="24"/>
                <w:szCs w:val="24"/>
              </w:rPr>
              <w:t>项目资料是否齐全并及时</w:t>
            </w:r>
            <w:r>
              <w:rPr>
                <w:rFonts w:ascii="Times New Roman" w:eastAsia="宋体" w:hAnsi="Times New Roman" w:cs="宋体"/>
                <w:spacing w:val="-10"/>
                <w:kern w:val="0"/>
                <w:sz w:val="24"/>
                <w:szCs w:val="24"/>
              </w:rPr>
              <w:t>归档；</w:t>
            </w:r>
          </w:p>
          <w:p w:rsidR="00841162" w:rsidRDefault="00000000">
            <w:pPr>
              <w:adjustRightInd w:val="0"/>
              <w:snapToGrid w:val="0"/>
              <w:spacing w:line="300" w:lineRule="exact"/>
              <w:rPr>
                <w:rFonts w:ascii="Times New Roman" w:eastAsia="宋体" w:hAnsi="Times New Roman" w:cs="宋体"/>
                <w:kern w:val="0"/>
                <w:sz w:val="23"/>
                <w:szCs w:val="23"/>
              </w:rPr>
            </w:pPr>
            <w:r>
              <w:rPr>
                <w:rFonts w:ascii="Times New Roman" w:eastAsia="宋体" w:hAnsi="Times New Roman" w:cs="宋体"/>
                <w:kern w:val="0"/>
                <w:sz w:val="23"/>
                <w:szCs w:val="23"/>
              </w:rPr>
              <w:t>4.</w:t>
            </w:r>
            <w:r>
              <w:rPr>
                <w:rFonts w:ascii="Times New Roman" w:eastAsia="宋体" w:hAnsi="Times New Roman" w:cs="宋体"/>
                <w:kern w:val="0"/>
                <w:sz w:val="23"/>
                <w:szCs w:val="23"/>
              </w:rPr>
              <w:t>项目实施的人员条件、场地设备、信息支撑等是否落实到</w:t>
            </w:r>
            <w:r>
              <w:rPr>
                <w:rFonts w:ascii="Times New Roman" w:eastAsia="宋体" w:hAnsi="Times New Roman" w:cs="宋体"/>
                <w:spacing w:val="-1"/>
                <w:kern w:val="0"/>
                <w:sz w:val="23"/>
                <w:szCs w:val="23"/>
              </w:rPr>
              <w:t>位。</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r w:rsidR="00841162">
        <w:trPr>
          <w:gridAfter w:val="1"/>
          <w:wAfter w:w="11" w:type="dxa"/>
          <w:trHeight w:val="1874"/>
        </w:trPr>
        <w:tc>
          <w:tcPr>
            <w:tcW w:w="1206" w:type="dxa"/>
            <w:gridSpan w:val="4"/>
            <w:vMerge w:val="restart"/>
            <w:tcBorders>
              <w:top w:val="single" w:sz="4" w:space="0" w:color="auto"/>
            </w:tcBorders>
          </w:tcPr>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841162">
            <w:pPr>
              <w:spacing w:line="300" w:lineRule="exact"/>
              <w:rPr>
                <w:rFonts w:ascii="Times New Roman" w:eastAsia="宋体" w:hAnsi="Times New Roman" w:cs="宋体"/>
                <w:spacing w:val="14"/>
                <w:kern w:val="0"/>
                <w:sz w:val="24"/>
                <w:szCs w:val="24"/>
              </w:rPr>
            </w:pPr>
          </w:p>
          <w:p w:rsidR="00841162" w:rsidRDefault="00000000">
            <w:pPr>
              <w:spacing w:line="300" w:lineRule="exact"/>
              <w:rPr>
                <w:rFonts w:ascii="Times New Roman" w:eastAsia="宋体" w:hAnsi="Times New Roman" w:cs="Arial"/>
                <w:kern w:val="0"/>
                <w:sz w:val="20"/>
                <w:szCs w:val="20"/>
              </w:rPr>
            </w:pPr>
            <w:r>
              <w:rPr>
                <w:rFonts w:ascii="Times New Roman" w:eastAsia="宋体" w:hAnsi="Times New Roman" w:cs="宋体"/>
                <w:spacing w:val="14"/>
                <w:kern w:val="0"/>
                <w:sz w:val="24"/>
                <w:szCs w:val="24"/>
              </w:rPr>
              <w:t>产出</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30</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089" w:type="dxa"/>
            <w:gridSpan w:val="3"/>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spacing w:val="-4"/>
                <w:kern w:val="0"/>
                <w:sz w:val="24"/>
                <w:szCs w:val="24"/>
              </w:rPr>
              <w:t>产出数</w:t>
            </w:r>
            <w:r>
              <w:rPr>
                <w:rFonts w:ascii="Times New Roman" w:eastAsia="宋体" w:hAnsi="Times New Roman" w:cs="宋体"/>
                <w:spacing w:val="10"/>
                <w:kern w:val="0"/>
                <w:sz w:val="24"/>
                <w:szCs w:val="24"/>
              </w:rPr>
              <w:t>量</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9</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149" w:type="dxa"/>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实际完</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成率</w:t>
            </w:r>
          </w:p>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9</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2085" w:type="dxa"/>
            <w:gridSpan w:val="3"/>
          </w:tcPr>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spacing w:val="3"/>
                <w:kern w:val="0"/>
                <w:sz w:val="24"/>
                <w:szCs w:val="24"/>
              </w:rPr>
              <w:t>项目实施的实际产出数与计划产出数的比率，用以反映和考核项目实施产出数量目标的实现程度。</w:t>
            </w:r>
          </w:p>
        </w:tc>
        <w:tc>
          <w:tcPr>
            <w:tcW w:w="2440" w:type="dxa"/>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spacing w:val="4"/>
                <w:kern w:val="0"/>
                <w:sz w:val="24"/>
                <w:szCs w:val="24"/>
              </w:rPr>
            </w:pPr>
            <w:r>
              <w:rPr>
                <w:rFonts w:ascii="Times New Roman" w:eastAsia="宋体" w:hAnsi="Times New Roman" w:cs="宋体"/>
                <w:spacing w:val="13"/>
                <w:kern w:val="0"/>
                <w:sz w:val="24"/>
                <w:szCs w:val="24"/>
              </w:rPr>
              <w:t>实际完成率</w:t>
            </w:r>
            <w:r>
              <w:rPr>
                <w:rFonts w:ascii="Times New Roman" w:eastAsia="宋体" w:hAnsi="Times New Roman" w:cs="宋体"/>
                <w:spacing w:val="13"/>
                <w:kern w:val="0"/>
                <w:sz w:val="24"/>
                <w:szCs w:val="24"/>
              </w:rPr>
              <w:t>=</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实际产出数</w:t>
            </w:r>
            <w:r>
              <w:rPr>
                <w:rFonts w:ascii="Times New Roman" w:eastAsia="宋体" w:hAnsi="Times New Roman" w:cs="宋体"/>
                <w:spacing w:val="13"/>
                <w:kern w:val="0"/>
                <w:sz w:val="24"/>
                <w:szCs w:val="24"/>
              </w:rPr>
              <w:t>/</w:t>
            </w:r>
            <w:r>
              <w:rPr>
                <w:rFonts w:ascii="Times New Roman" w:eastAsia="宋体" w:hAnsi="Times New Roman" w:cs="宋体"/>
                <w:spacing w:val="13"/>
                <w:kern w:val="0"/>
                <w:sz w:val="24"/>
                <w:szCs w:val="24"/>
              </w:rPr>
              <w:t>计划产出数</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*100%</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r w:rsidR="00841162">
        <w:trPr>
          <w:gridAfter w:val="1"/>
          <w:wAfter w:w="11" w:type="dxa"/>
          <w:trHeight w:val="1137"/>
        </w:trPr>
        <w:tc>
          <w:tcPr>
            <w:tcW w:w="1206" w:type="dxa"/>
            <w:gridSpan w:val="4"/>
            <w:vMerge/>
          </w:tcPr>
          <w:p w:rsidR="00841162" w:rsidRDefault="00841162">
            <w:pPr>
              <w:spacing w:line="300" w:lineRule="exact"/>
              <w:rPr>
                <w:rFonts w:ascii="Times New Roman" w:eastAsia="宋体" w:hAnsi="Times New Roman" w:cs="Arial"/>
                <w:kern w:val="0"/>
                <w:sz w:val="20"/>
                <w:szCs w:val="20"/>
              </w:rPr>
            </w:pPr>
          </w:p>
        </w:tc>
        <w:tc>
          <w:tcPr>
            <w:tcW w:w="1089" w:type="dxa"/>
            <w:gridSpan w:val="3"/>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spacing w:val="9"/>
                <w:kern w:val="0"/>
                <w:sz w:val="24"/>
                <w:szCs w:val="24"/>
              </w:rPr>
              <w:t>产出质</w:t>
            </w:r>
            <w:r>
              <w:rPr>
                <w:rFonts w:ascii="Times New Roman" w:eastAsia="宋体" w:hAnsi="Times New Roman" w:cs="宋体"/>
                <w:spacing w:val="10"/>
                <w:kern w:val="0"/>
                <w:sz w:val="24"/>
                <w:szCs w:val="24"/>
              </w:rPr>
              <w:t>量</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9</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149" w:type="dxa"/>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质量达</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标率</w:t>
            </w:r>
          </w:p>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9</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2085" w:type="dxa"/>
            <w:gridSpan w:val="3"/>
          </w:tcPr>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项目完成的质量，用以反映和考核项目实施产出的质量情况。</w:t>
            </w:r>
          </w:p>
        </w:tc>
        <w:tc>
          <w:tcPr>
            <w:tcW w:w="2440" w:type="dxa"/>
          </w:tcPr>
          <w:p w:rsidR="00841162" w:rsidRDefault="00841162">
            <w:pPr>
              <w:adjustRightInd w:val="0"/>
              <w:snapToGrid w:val="0"/>
              <w:spacing w:line="300" w:lineRule="exact"/>
              <w:rPr>
                <w:rFonts w:ascii="Times New Roman" w:eastAsia="宋体" w:hAnsi="Times New Roman" w:cs="宋体"/>
                <w:spacing w:val="3"/>
                <w:kern w:val="0"/>
                <w:sz w:val="24"/>
                <w:szCs w:val="24"/>
              </w:rPr>
            </w:pPr>
          </w:p>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质量达标率</w:t>
            </w:r>
            <w:r>
              <w:rPr>
                <w:rFonts w:ascii="Times New Roman" w:eastAsia="宋体" w:hAnsi="Times New Roman" w:cs="宋体"/>
                <w:spacing w:val="3"/>
                <w:kern w:val="0"/>
                <w:sz w:val="24"/>
                <w:szCs w:val="24"/>
              </w:rPr>
              <w:t>=</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质量达标产出数</w:t>
            </w:r>
            <w:r>
              <w:rPr>
                <w:rFonts w:ascii="Times New Roman" w:eastAsia="宋体" w:hAnsi="Times New Roman" w:cs="宋体"/>
                <w:spacing w:val="3"/>
                <w:kern w:val="0"/>
                <w:sz w:val="24"/>
                <w:szCs w:val="24"/>
              </w:rPr>
              <w:t>/</w:t>
            </w:r>
            <w:r>
              <w:rPr>
                <w:rFonts w:ascii="Times New Roman" w:eastAsia="宋体" w:hAnsi="Times New Roman" w:cs="宋体"/>
                <w:spacing w:val="3"/>
                <w:kern w:val="0"/>
                <w:sz w:val="24"/>
                <w:szCs w:val="24"/>
              </w:rPr>
              <w:t>实际产出数</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*100%</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r w:rsidR="00841162">
        <w:trPr>
          <w:gridAfter w:val="1"/>
          <w:wAfter w:w="11" w:type="dxa"/>
          <w:trHeight w:val="1388"/>
        </w:trPr>
        <w:tc>
          <w:tcPr>
            <w:tcW w:w="1206" w:type="dxa"/>
            <w:gridSpan w:val="4"/>
            <w:vMerge/>
          </w:tcPr>
          <w:p w:rsidR="00841162" w:rsidRDefault="00841162">
            <w:pPr>
              <w:spacing w:line="300" w:lineRule="exact"/>
              <w:rPr>
                <w:rFonts w:ascii="Times New Roman" w:eastAsia="宋体" w:hAnsi="Times New Roman" w:cs="Arial"/>
                <w:kern w:val="0"/>
                <w:sz w:val="20"/>
                <w:szCs w:val="20"/>
              </w:rPr>
            </w:pPr>
          </w:p>
        </w:tc>
        <w:tc>
          <w:tcPr>
            <w:tcW w:w="1089" w:type="dxa"/>
            <w:gridSpan w:val="3"/>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spacing w:val="4"/>
                <w:kern w:val="0"/>
                <w:sz w:val="24"/>
                <w:szCs w:val="24"/>
              </w:rPr>
              <w:t>产出时</w:t>
            </w:r>
            <w:r>
              <w:rPr>
                <w:rFonts w:ascii="Times New Roman" w:eastAsia="宋体" w:hAnsi="Times New Roman" w:cs="宋体"/>
                <w:spacing w:val="10"/>
                <w:kern w:val="0"/>
                <w:sz w:val="24"/>
                <w:szCs w:val="24"/>
              </w:rPr>
              <w:t>效</w:t>
            </w:r>
            <w:r>
              <w:rPr>
                <w:rFonts w:ascii="Times New Roman" w:eastAsia="宋体" w:hAnsi="Times New Roman" w:cs="宋体" w:hint="eastAsia"/>
                <w:spacing w:val="10"/>
                <w:kern w:val="0"/>
                <w:sz w:val="24"/>
                <w:szCs w:val="24"/>
              </w:rPr>
              <w:t>（</w:t>
            </w:r>
            <w:r>
              <w:rPr>
                <w:rFonts w:ascii="Times New Roman" w:eastAsia="宋体" w:hAnsi="Times New Roman" w:cs="宋体"/>
                <w:spacing w:val="10"/>
                <w:kern w:val="0"/>
                <w:sz w:val="24"/>
                <w:szCs w:val="24"/>
              </w:rPr>
              <w:t>9</w:t>
            </w:r>
            <w:r>
              <w:rPr>
                <w:rFonts w:ascii="Times New Roman" w:eastAsia="宋体" w:hAnsi="Times New Roman" w:cs="宋体"/>
                <w:spacing w:val="10"/>
                <w:kern w:val="0"/>
                <w:sz w:val="24"/>
                <w:szCs w:val="24"/>
              </w:rPr>
              <w:t>分</w:t>
            </w:r>
            <w:r>
              <w:rPr>
                <w:rFonts w:ascii="Times New Roman" w:eastAsia="宋体" w:hAnsi="Times New Roman" w:cs="宋体" w:hint="eastAsia"/>
                <w:spacing w:val="10"/>
                <w:kern w:val="0"/>
                <w:sz w:val="24"/>
                <w:szCs w:val="24"/>
              </w:rPr>
              <w:t>）</w:t>
            </w:r>
          </w:p>
        </w:tc>
        <w:tc>
          <w:tcPr>
            <w:tcW w:w="1149" w:type="dxa"/>
          </w:tcPr>
          <w:p w:rsidR="00841162" w:rsidRDefault="00841162">
            <w:pPr>
              <w:adjustRightInd w:val="0"/>
              <w:snapToGrid w:val="0"/>
              <w:spacing w:line="300" w:lineRule="exact"/>
              <w:rPr>
                <w:rFonts w:ascii="Times New Roman" w:eastAsia="宋体" w:hAnsi="Times New Roman" w:cs="Arial"/>
                <w:kern w:val="0"/>
                <w:sz w:val="20"/>
                <w:szCs w:val="20"/>
              </w:rPr>
            </w:pP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完成及</w:t>
            </w:r>
          </w:p>
          <w:p w:rsidR="00841162" w:rsidRDefault="00000000">
            <w:pPr>
              <w:adjustRightInd w:val="0"/>
              <w:snapToGrid w:val="0"/>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时性</w:t>
            </w:r>
          </w:p>
          <w:p w:rsidR="00841162" w:rsidRDefault="00000000">
            <w:pPr>
              <w:adjustRightInd w:val="0"/>
              <w:snapToGrid w:val="0"/>
              <w:spacing w:line="300" w:lineRule="exact"/>
              <w:rPr>
                <w:rFonts w:ascii="Times New Roman" w:eastAsia="宋体" w:hAnsi="Times New Roman" w:cs="Arial"/>
                <w:kern w:val="0"/>
                <w:sz w:val="20"/>
                <w:szCs w:val="20"/>
              </w:rPr>
            </w:pP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9</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2085" w:type="dxa"/>
            <w:gridSpan w:val="3"/>
          </w:tcPr>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项目实际完成时间与计划完成时间的比校，用以反映和考核项目实施实际完成时间的情况。</w:t>
            </w:r>
          </w:p>
        </w:tc>
        <w:tc>
          <w:tcPr>
            <w:tcW w:w="2440" w:type="dxa"/>
          </w:tcPr>
          <w:p w:rsidR="00841162" w:rsidRDefault="00841162">
            <w:pPr>
              <w:adjustRightInd w:val="0"/>
              <w:snapToGrid w:val="0"/>
              <w:spacing w:line="300" w:lineRule="exact"/>
              <w:rPr>
                <w:rFonts w:ascii="Times New Roman" w:eastAsia="宋体" w:hAnsi="Times New Roman" w:cs="宋体"/>
                <w:spacing w:val="3"/>
                <w:kern w:val="0"/>
                <w:sz w:val="24"/>
                <w:szCs w:val="24"/>
              </w:rPr>
            </w:pPr>
          </w:p>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项目实施的实际完成时间是否与计划约定时间有差异。</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r w:rsidR="00841162">
        <w:trPr>
          <w:gridAfter w:val="1"/>
          <w:wAfter w:w="11" w:type="dxa"/>
          <w:trHeight w:val="1152"/>
        </w:trPr>
        <w:tc>
          <w:tcPr>
            <w:tcW w:w="1206" w:type="dxa"/>
            <w:gridSpan w:val="4"/>
            <w:vMerge/>
            <w:tcBorders>
              <w:bottom w:val="single" w:sz="4" w:space="0" w:color="auto"/>
            </w:tcBorders>
          </w:tcPr>
          <w:p w:rsidR="00841162" w:rsidRDefault="00841162">
            <w:pPr>
              <w:spacing w:line="300" w:lineRule="exact"/>
              <w:rPr>
                <w:rFonts w:ascii="Times New Roman" w:eastAsia="宋体" w:hAnsi="Times New Roman" w:cs="Arial"/>
                <w:kern w:val="0"/>
                <w:sz w:val="20"/>
                <w:szCs w:val="20"/>
              </w:rPr>
            </w:pPr>
          </w:p>
        </w:tc>
        <w:tc>
          <w:tcPr>
            <w:tcW w:w="1089" w:type="dxa"/>
            <w:gridSpan w:val="3"/>
          </w:tcPr>
          <w:p w:rsidR="00841162" w:rsidRDefault="00841162">
            <w:pPr>
              <w:spacing w:line="300" w:lineRule="exact"/>
              <w:rPr>
                <w:rFonts w:ascii="Times New Roman" w:eastAsia="宋体" w:hAnsi="Times New Roman" w:cs="宋体"/>
                <w:spacing w:val="3"/>
                <w:kern w:val="0"/>
                <w:sz w:val="24"/>
                <w:szCs w:val="24"/>
              </w:rPr>
            </w:pPr>
          </w:p>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产出成本</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3</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1149" w:type="dxa"/>
          </w:tcPr>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成本节</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约率</w:t>
            </w:r>
          </w:p>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3</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2085" w:type="dxa"/>
            <w:gridSpan w:val="3"/>
          </w:tcPr>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实际节约成本与计划成本的比率，用以反映和考核项目的成本节约程度。</w:t>
            </w:r>
          </w:p>
        </w:tc>
        <w:tc>
          <w:tcPr>
            <w:tcW w:w="2440" w:type="dxa"/>
          </w:tcPr>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成本节约率</w:t>
            </w:r>
            <w:r>
              <w:rPr>
                <w:rFonts w:ascii="Times New Roman" w:eastAsia="宋体" w:hAnsi="Times New Roman" w:cs="宋体"/>
                <w:spacing w:val="3"/>
                <w:kern w:val="0"/>
                <w:sz w:val="24"/>
                <w:szCs w:val="24"/>
              </w:rPr>
              <w:t>=</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计划成本</w:t>
            </w:r>
            <w:r>
              <w:rPr>
                <w:rFonts w:ascii="Times New Roman" w:eastAsia="宋体" w:hAnsi="Times New Roman" w:cs="宋体"/>
                <w:spacing w:val="3"/>
                <w:kern w:val="0"/>
                <w:sz w:val="24"/>
                <w:szCs w:val="24"/>
              </w:rPr>
              <w:t>-</w:t>
            </w:r>
            <w:r>
              <w:rPr>
                <w:rFonts w:ascii="Times New Roman" w:eastAsia="宋体" w:hAnsi="Times New Roman" w:cs="宋体"/>
                <w:spacing w:val="3"/>
                <w:kern w:val="0"/>
                <w:sz w:val="24"/>
                <w:szCs w:val="24"/>
              </w:rPr>
              <w:t>实际成本</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w:t>
            </w:r>
            <w:r>
              <w:rPr>
                <w:rFonts w:ascii="Times New Roman" w:eastAsia="宋体" w:hAnsi="Times New Roman" w:cs="宋体"/>
                <w:spacing w:val="3"/>
                <w:kern w:val="0"/>
                <w:sz w:val="24"/>
                <w:szCs w:val="24"/>
              </w:rPr>
              <w:t>计划成本</w:t>
            </w:r>
            <w:r>
              <w:rPr>
                <w:rFonts w:ascii="Times New Roman" w:eastAsia="宋体" w:hAnsi="Times New Roman" w:cs="宋体"/>
                <w:spacing w:val="3"/>
                <w:kern w:val="0"/>
                <w:sz w:val="24"/>
                <w:szCs w:val="24"/>
              </w:rPr>
              <w:t>*100%</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r w:rsidR="00841162">
        <w:trPr>
          <w:gridAfter w:val="1"/>
          <w:wAfter w:w="11" w:type="dxa"/>
          <w:trHeight w:val="1388"/>
        </w:trPr>
        <w:tc>
          <w:tcPr>
            <w:tcW w:w="1206" w:type="dxa"/>
            <w:gridSpan w:val="4"/>
          </w:tcPr>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效益</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40</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1089" w:type="dxa"/>
            <w:gridSpan w:val="3"/>
          </w:tcPr>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w:t>
            </w:r>
            <w:proofErr w:type="gramStart"/>
            <w:r>
              <w:rPr>
                <w:rFonts w:ascii="Times New Roman" w:eastAsia="宋体" w:hAnsi="Times New Roman" w:cs="宋体"/>
                <w:spacing w:val="3"/>
                <w:kern w:val="0"/>
                <w:sz w:val="24"/>
                <w:szCs w:val="24"/>
              </w:rPr>
              <w:t>效</w:t>
            </w:r>
            <w:proofErr w:type="gramEnd"/>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益</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40</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1149" w:type="dxa"/>
          </w:tcPr>
          <w:p w:rsidR="00841162" w:rsidRDefault="00841162">
            <w:pPr>
              <w:spacing w:line="300" w:lineRule="exact"/>
              <w:rPr>
                <w:rFonts w:ascii="Times New Roman" w:eastAsia="宋体" w:hAnsi="Times New Roman" w:cs="宋体"/>
                <w:spacing w:val="3"/>
                <w:kern w:val="0"/>
                <w:sz w:val="24"/>
                <w:szCs w:val="24"/>
              </w:rPr>
            </w:pP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实施</w:t>
            </w:r>
            <w:proofErr w:type="gramStart"/>
            <w:r>
              <w:rPr>
                <w:rFonts w:ascii="Times New Roman" w:eastAsia="宋体" w:hAnsi="Times New Roman" w:cs="宋体"/>
                <w:spacing w:val="3"/>
                <w:kern w:val="0"/>
                <w:sz w:val="24"/>
                <w:szCs w:val="24"/>
              </w:rPr>
              <w:t>效</w:t>
            </w:r>
            <w:proofErr w:type="gramEnd"/>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益</w:t>
            </w:r>
          </w:p>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35</w:t>
            </w:r>
            <w:r>
              <w:rPr>
                <w:rFonts w:ascii="Times New Roman" w:eastAsia="宋体" w:hAnsi="Times New Roman" w:cs="宋体"/>
                <w:spacing w:val="3"/>
                <w:kern w:val="0"/>
                <w:sz w:val="24"/>
                <w:szCs w:val="24"/>
              </w:rPr>
              <w:t>分</w:t>
            </w:r>
            <w:r>
              <w:rPr>
                <w:rFonts w:ascii="Times New Roman" w:eastAsia="宋体" w:hAnsi="Times New Roman" w:cs="宋体" w:hint="eastAsia"/>
                <w:spacing w:val="3"/>
                <w:kern w:val="0"/>
                <w:sz w:val="24"/>
                <w:szCs w:val="24"/>
              </w:rPr>
              <w:t>）</w:t>
            </w:r>
          </w:p>
        </w:tc>
        <w:tc>
          <w:tcPr>
            <w:tcW w:w="2085" w:type="dxa"/>
            <w:gridSpan w:val="3"/>
          </w:tcPr>
          <w:p w:rsidR="00841162" w:rsidRDefault="00841162">
            <w:pPr>
              <w:spacing w:line="300" w:lineRule="exact"/>
              <w:rPr>
                <w:rFonts w:ascii="Times New Roman" w:eastAsia="宋体" w:hAnsi="Times New Roman" w:cs="宋体"/>
                <w:spacing w:val="3"/>
                <w:kern w:val="0"/>
                <w:sz w:val="24"/>
                <w:szCs w:val="24"/>
              </w:rPr>
            </w:pPr>
          </w:p>
          <w:p w:rsidR="00841162" w:rsidRDefault="00000000">
            <w:pPr>
              <w:adjustRightInd w:val="0"/>
              <w:snapToGrid w:val="0"/>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项目实际产生的效益。</w:t>
            </w:r>
          </w:p>
        </w:tc>
        <w:tc>
          <w:tcPr>
            <w:tcW w:w="2440" w:type="dxa"/>
          </w:tcPr>
          <w:p w:rsidR="00841162" w:rsidRDefault="00000000">
            <w:pPr>
              <w:spacing w:line="300" w:lineRule="exact"/>
              <w:rPr>
                <w:rFonts w:ascii="Times New Roman" w:eastAsia="宋体" w:hAnsi="Times New Roman" w:cs="宋体"/>
                <w:spacing w:val="3"/>
                <w:kern w:val="0"/>
                <w:sz w:val="24"/>
                <w:szCs w:val="24"/>
              </w:rPr>
            </w:pPr>
            <w:r>
              <w:rPr>
                <w:rFonts w:ascii="Times New Roman" w:eastAsia="宋体" w:hAnsi="Times New Roman" w:cs="宋体"/>
                <w:spacing w:val="3"/>
                <w:kern w:val="0"/>
                <w:sz w:val="24"/>
                <w:szCs w:val="24"/>
              </w:rPr>
              <w:t>项目实施所产生的社会效益、经济效益、生态效益、可持续影响等，可根据项目实际情况分析，或者有选择地设置和细化。</w:t>
            </w:r>
          </w:p>
        </w:tc>
        <w:tc>
          <w:tcPr>
            <w:tcW w:w="549" w:type="dxa"/>
            <w:gridSpan w:val="3"/>
          </w:tcPr>
          <w:p w:rsidR="00841162" w:rsidRDefault="00841162">
            <w:pPr>
              <w:spacing w:line="300" w:lineRule="exact"/>
              <w:rPr>
                <w:rFonts w:ascii="Times New Roman" w:eastAsia="宋体" w:hAnsi="Times New Roman" w:cs="Arial"/>
                <w:kern w:val="0"/>
                <w:sz w:val="20"/>
                <w:szCs w:val="20"/>
              </w:rPr>
            </w:pPr>
          </w:p>
        </w:tc>
        <w:tc>
          <w:tcPr>
            <w:tcW w:w="1313" w:type="dxa"/>
            <w:gridSpan w:val="3"/>
          </w:tcPr>
          <w:p w:rsidR="00841162" w:rsidRDefault="00841162">
            <w:pPr>
              <w:spacing w:line="300" w:lineRule="exact"/>
              <w:rPr>
                <w:rFonts w:ascii="Times New Roman" w:eastAsia="宋体" w:hAnsi="Times New Roman" w:cs="Arial"/>
                <w:kern w:val="0"/>
                <w:sz w:val="20"/>
                <w:szCs w:val="20"/>
              </w:rPr>
            </w:pPr>
          </w:p>
        </w:tc>
      </w:tr>
    </w:tbl>
    <w:p w:rsidR="00841162" w:rsidRDefault="00841162">
      <w:pPr>
        <w:spacing w:line="300" w:lineRule="exact"/>
        <w:rPr>
          <w:rFonts w:ascii="Times New Roman" w:hAnsi="Times New Roman"/>
        </w:rPr>
      </w:pPr>
    </w:p>
    <w:p w:rsidR="00841162" w:rsidRDefault="00841162">
      <w:pPr>
        <w:spacing w:line="300" w:lineRule="exact"/>
        <w:rPr>
          <w:rFonts w:ascii="Times New Roman" w:hAnsi="Times New Roman"/>
        </w:rPr>
        <w:sectPr w:rsidR="00841162">
          <w:footerReference w:type="default" r:id="rId7"/>
          <w:pgSz w:w="12240" w:h="17060"/>
          <w:pgMar w:top="1450" w:right="1124" w:bottom="1909" w:left="1425" w:header="0" w:footer="1641" w:gutter="0"/>
          <w:cols w:space="720"/>
        </w:sectPr>
      </w:pPr>
    </w:p>
    <w:tbl>
      <w:tblPr>
        <w:tblStyle w:val="TableNormal"/>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1069"/>
        <w:gridCol w:w="1149"/>
        <w:gridCol w:w="1418"/>
        <w:gridCol w:w="3117"/>
        <w:gridCol w:w="549"/>
        <w:gridCol w:w="1313"/>
      </w:tblGrid>
      <w:tr w:rsidR="00841162">
        <w:trPr>
          <w:trHeight w:val="854"/>
        </w:trPr>
        <w:tc>
          <w:tcPr>
            <w:tcW w:w="1074"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lastRenderedPageBreak/>
              <w:t>一级指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标</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值</w:t>
            </w:r>
            <w:r>
              <w:rPr>
                <w:rFonts w:ascii="Times New Roman" w:eastAsia="宋体" w:hAnsi="Times New Roman" w:cs="宋体" w:hint="eastAsia"/>
                <w:spacing w:val="-5"/>
                <w:kern w:val="0"/>
                <w:sz w:val="24"/>
                <w:szCs w:val="24"/>
              </w:rPr>
              <w:t>）</w:t>
            </w:r>
          </w:p>
        </w:tc>
        <w:tc>
          <w:tcPr>
            <w:tcW w:w="1069"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二级指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标</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值</w:t>
            </w:r>
            <w:r>
              <w:rPr>
                <w:rFonts w:ascii="Times New Roman" w:eastAsia="宋体" w:hAnsi="Times New Roman" w:cs="宋体" w:hint="eastAsia"/>
                <w:spacing w:val="-5"/>
                <w:kern w:val="0"/>
                <w:sz w:val="24"/>
                <w:szCs w:val="24"/>
              </w:rPr>
              <w:t>）</w:t>
            </w:r>
          </w:p>
        </w:tc>
        <w:tc>
          <w:tcPr>
            <w:tcW w:w="1149"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三级指</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标</w:t>
            </w:r>
            <w:r>
              <w:rPr>
                <w:rFonts w:ascii="Times New Roman" w:eastAsia="宋体" w:hAnsi="Times New Roman" w:cs="宋体" w:hint="eastAsia"/>
                <w:spacing w:val="3"/>
                <w:kern w:val="0"/>
                <w:sz w:val="24"/>
                <w:szCs w:val="24"/>
              </w:rPr>
              <w:t>（</w:t>
            </w:r>
            <w:r>
              <w:rPr>
                <w:rFonts w:ascii="Times New Roman" w:eastAsia="宋体" w:hAnsi="Times New Roman" w:cs="宋体"/>
                <w:spacing w:val="3"/>
                <w:kern w:val="0"/>
                <w:sz w:val="24"/>
                <w:szCs w:val="24"/>
              </w:rPr>
              <w:t>分</w:t>
            </w: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值</w:t>
            </w:r>
            <w:r>
              <w:rPr>
                <w:rFonts w:ascii="Times New Roman" w:eastAsia="宋体" w:hAnsi="Times New Roman" w:cs="宋体" w:hint="eastAsia"/>
                <w:spacing w:val="-5"/>
                <w:kern w:val="0"/>
                <w:sz w:val="24"/>
                <w:szCs w:val="24"/>
              </w:rPr>
              <w:t>）</w:t>
            </w:r>
          </w:p>
        </w:tc>
        <w:tc>
          <w:tcPr>
            <w:tcW w:w="1418"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3"/>
                <w:kern w:val="0"/>
                <w:sz w:val="24"/>
                <w:szCs w:val="24"/>
              </w:rPr>
              <w:t>指标解释</w:t>
            </w:r>
          </w:p>
        </w:tc>
        <w:tc>
          <w:tcPr>
            <w:tcW w:w="3117"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8"/>
                <w:kern w:val="0"/>
                <w:sz w:val="24"/>
                <w:szCs w:val="24"/>
              </w:rPr>
              <w:t>评价依据</w:t>
            </w:r>
          </w:p>
        </w:tc>
        <w:tc>
          <w:tcPr>
            <w:tcW w:w="549" w:type="dxa"/>
            <w:textDirection w:val="tbRlV"/>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kern w:val="0"/>
                <w:sz w:val="24"/>
                <w:szCs w:val="24"/>
              </w:rPr>
              <w:t>得分</w:t>
            </w:r>
          </w:p>
        </w:tc>
        <w:tc>
          <w:tcPr>
            <w:tcW w:w="1313"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6"/>
                <w:kern w:val="0"/>
                <w:sz w:val="24"/>
                <w:szCs w:val="24"/>
              </w:rPr>
              <w:t>扣分原因</w:t>
            </w:r>
          </w:p>
        </w:tc>
      </w:tr>
      <w:tr w:rsidR="00841162">
        <w:trPr>
          <w:trHeight w:val="1409"/>
        </w:trPr>
        <w:tc>
          <w:tcPr>
            <w:tcW w:w="1074" w:type="dxa"/>
          </w:tcPr>
          <w:p w:rsidR="00841162" w:rsidRDefault="00841162">
            <w:pPr>
              <w:spacing w:line="300" w:lineRule="exact"/>
              <w:rPr>
                <w:rFonts w:ascii="Times New Roman" w:hAnsi="Times New Roman" w:cs="Arial"/>
                <w:kern w:val="0"/>
                <w:sz w:val="20"/>
                <w:szCs w:val="20"/>
              </w:rPr>
            </w:pPr>
          </w:p>
        </w:tc>
        <w:tc>
          <w:tcPr>
            <w:tcW w:w="1069" w:type="dxa"/>
          </w:tcPr>
          <w:p w:rsidR="00841162" w:rsidRDefault="00841162">
            <w:pPr>
              <w:spacing w:line="300" w:lineRule="exact"/>
              <w:rPr>
                <w:rFonts w:ascii="Times New Roman" w:hAnsi="Times New Roman" w:cs="Arial"/>
                <w:kern w:val="0"/>
                <w:sz w:val="20"/>
                <w:szCs w:val="20"/>
              </w:rPr>
            </w:pPr>
          </w:p>
        </w:tc>
        <w:tc>
          <w:tcPr>
            <w:tcW w:w="1149" w:type="dxa"/>
          </w:tcPr>
          <w:p w:rsidR="00841162" w:rsidRDefault="00841162">
            <w:pPr>
              <w:spacing w:line="300" w:lineRule="exact"/>
              <w:rPr>
                <w:rFonts w:ascii="Times New Roman" w:hAnsi="Times New Roman" w:cs="Arial"/>
                <w:kern w:val="0"/>
                <w:sz w:val="20"/>
                <w:szCs w:val="20"/>
              </w:rPr>
            </w:pPr>
          </w:p>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满意度</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5</w:t>
            </w:r>
            <w:r>
              <w:rPr>
                <w:rFonts w:ascii="Times New Roman" w:eastAsia="宋体" w:hAnsi="Times New Roman" w:cs="宋体"/>
                <w:spacing w:val="13"/>
                <w:kern w:val="0"/>
                <w:sz w:val="24"/>
                <w:szCs w:val="24"/>
              </w:rPr>
              <w:t>分</w:t>
            </w:r>
            <w:r>
              <w:rPr>
                <w:rFonts w:ascii="Times New Roman" w:eastAsia="宋体" w:hAnsi="Times New Roman" w:cs="宋体" w:hint="eastAsia"/>
                <w:spacing w:val="13"/>
                <w:kern w:val="0"/>
                <w:sz w:val="24"/>
                <w:szCs w:val="24"/>
              </w:rPr>
              <w:t>）</w:t>
            </w:r>
          </w:p>
        </w:tc>
        <w:tc>
          <w:tcPr>
            <w:tcW w:w="1418"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2"/>
                <w:kern w:val="0"/>
                <w:sz w:val="24"/>
                <w:szCs w:val="24"/>
              </w:rPr>
              <w:t>社会公众或</w:t>
            </w:r>
            <w:r>
              <w:rPr>
                <w:rFonts w:ascii="Times New Roman" w:eastAsia="宋体" w:hAnsi="Times New Roman" w:cs="宋体"/>
                <w:kern w:val="0"/>
                <w:sz w:val="24"/>
                <w:szCs w:val="24"/>
              </w:rPr>
              <w:t>服务对象对</w:t>
            </w:r>
            <w:r>
              <w:rPr>
                <w:rFonts w:ascii="Times New Roman" w:eastAsia="宋体" w:hAnsi="Times New Roman" w:cs="宋体"/>
                <w:spacing w:val="4"/>
                <w:kern w:val="0"/>
                <w:sz w:val="24"/>
                <w:szCs w:val="24"/>
              </w:rPr>
              <w:t>项目实施效</w:t>
            </w:r>
            <w:r>
              <w:rPr>
                <w:rFonts w:ascii="Times New Roman" w:eastAsia="宋体" w:hAnsi="Times New Roman" w:cs="宋体"/>
                <w:spacing w:val="3"/>
                <w:kern w:val="0"/>
                <w:sz w:val="24"/>
                <w:szCs w:val="24"/>
              </w:rPr>
              <w:t>果的满意程</w:t>
            </w:r>
            <w:r>
              <w:rPr>
                <w:rFonts w:ascii="Times New Roman" w:eastAsia="宋体" w:hAnsi="Times New Roman" w:cs="宋体"/>
                <w:kern w:val="0"/>
                <w:sz w:val="24"/>
                <w:szCs w:val="24"/>
              </w:rPr>
              <w:t>度</w:t>
            </w:r>
          </w:p>
        </w:tc>
        <w:tc>
          <w:tcPr>
            <w:tcW w:w="3117"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4"/>
                <w:kern w:val="0"/>
                <w:sz w:val="24"/>
                <w:szCs w:val="24"/>
              </w:rPr>
              <w:t>社会公众和服务对象指因该</w:t>
            </w:r>
            <w:r>
              <w:rPr>
                <w:rFonts w:ascii="Times New Roman" w:eastAsia="宋体" w:hAnsi="Times New Roman" w:cs="宋体"/>
                <w:spacing w:val="2"/>
                <w:kern w:val="0"/>
                <w:sz w:val="24"/>
                <w:szCs w:val="24"/>
              </w:rPr>
              <w:t>项目实施而受到影响的部门</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单位</w:t>
            </w:r>
            <w:r>
              <w:rPr>
                <w:rFonts w:ascii="Times New Roman" w:eastAsia="宋体" w:hAnsi="Times New Roman" w:cs="宋体" w:hint="eastAsia"/>
                <w:spacing w:val="-13"/>
                <w:kern w:val="0"/>
                <w:sz w:val="24"/>
                <w:szCs w:val="24"/>
              </w:rPr>
              <w:t>）</w:t>
            </w:r>
            <w:r>
              <w:rPr>
                <w:rFonts w:ascii="Times New Roman" w:eastAsia="宋体" w:hAnsi="Times New Roman" w:cs="宋体"/>
                <w:spacing w:val="-13"/>
                <w:kern w:val="0"/>
                <w:sz w:val="24"/>
                <w:szCs w:val="24"/>
              </w:rPr>
              <w:t>、群体或个人。一般</w:t>
            </w:r>
            <w:r>
              <w:rPr>
                <w:rFonts w:ascii="Times New Roman" w:eastAsia="宋体" w:hAnsi="Times New Roman" w:cs="宋体"/>
                <w:spacing w:val="12"/>
                <w:kern w:val="0"/>
                <w:sz w:val="24"/>
                <w:szCs w:val="24"/>
              </w:rPr>
              <w:t>采取社会调查的方式。</w:t>
            </w:r>
          </w:p>
        </w:tc>
        <w:tc>
          <w:tcPr>
            <w:tcW w:w="549" w:type="dxa"/>
          </w:tcPr>
          <w:p w:rsidR="00841162" w:rsidRDefault="00841162">
            <w:pPr>
              <w:spacing w:line="300" w:lineRule="exact"/>
              <w:rPr>
                <w:rFonts w:ascii="Times New Roman" w:hAnsi="Times New Roman" w:cs="Arial"/>
                <w:kern w:val="0"/>
                <w:sz w:val="20"/>
                <w:szCs w:val="20"/>
              </w:rPr>
            </w:pPr>
          </w:p>
        </w:tc>
        <w:tc>
          <w:tcPr>
            <w:tcW w:w="1313" w:type="dxa"/>
          </w:tcPr>
          <w:p w:rsidR="00841162" w:rsidRDefault="00841162">
            <w:pPr>
              <w:spacing w:line="300" w:lineRule="exact"/>
              <w:rPr>
                <w:rFonts w:ascii="Times New Roman" w:hAnsi="Times New Roman" w:cs="Arial"/>
                <w:kern w:val="0"/>
                <w:sz w:val="20"/>
                <w:szCs w:val="20"/>
              </w:rPr>
            </w:pPr>
          </w:p>
        </w:tc>
      </w:tr>
      <w:tr w:rsidR="00841162">
        <w:trPr>
          <w:trHeight w:val="679"/>
        </w:trPr>
        <w:tc>
          <w:tcPr>
            <w:tcW w:w="2143" w:type="dxa"/>
            <w:gridSpan w:val="2"/>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5"/>
                <w:kern w:val="0"/>
                <w:sz w:val="24"/>
                <w:szCs w:val="24"/>
              </w:rPr>
              <w:t>总分</w:t>
            </w:r>
          </w:p>
        </w:tc>
        <w:tc>
          <w:tcPr>
            <w:tcW w:w="1149" w:type="dxa"/>
          </w:tcPr>
          <w:p w:rsidR="00841162" w:rsidRDefault="00000000">
            <w:pPr>
              <w:spacing w:line="300" w:lineRule="exact"/>
              <w:rPr>
                <w:rFonts w:ascii="Times New Roman" w:eastAsia="宋体" w:hAnsi="Times New Roman" w:cs="宋体"/>
                <w:kern w:val="0"/>
                <w:sz w:val="24"/>
                <w:szCs w:val="24"/>
              </w:rPr>
            </w:pPr>
            <w:r>
              <w:rPr>
                <w:rFonts w:ascii="Times New Roman" w:eastAsia="宋体" w:hAnsi="Times New Roman" w:cs="宋体"/>
                <w:spacing w:val="-7"/>
                <w:kern w:val="0"/>
                <w:sz w:val="24"/>
                <w:szCs w:val="24"/>
              </w:rPr>
              <w:t>100</w:t>
            </w:r>
          </w:p>
        </w:tc>
        <w:tc>
          <w:tcPr>
            <w:tcW w:w="1418" w:type="dxa"/>
          </w:tcPr>
          <w:p w:rsidR="00841162" w:rsidRDefault="00841162">
            <w:pPr>
              <w:spacing w:line="300" w:lineRule="exact"/>
              <w:rPr>
                <w:rFonts w:ascii="Times New Roman" w:hAnsi="Times New Roman" w:cs="Arial"/>
                <w:kern w:val="0"/>
                <w:sz w:val="20"/>
                <w:szCs w:val="20"/>
              </w:rPr>
            </w:pPr>
          </w:p>
        </w:tc>
        <w:tc>
          <w:tcPr>
            <w:tcW w:w="3117" w:type="dxa"/>
          </w:tcPr>
          <w:p w:rsidR="00841162" w:rsidRDefault="00841162">
            <w:pPr>
              <w:spacing w:line="300" w:lineRule="exact"/>
              <w:rPr>
                <w:rFonts w:ascii="Times New Roman" w:hAnsi="Times New Roman" w:cs="Arial"/>
                <w:kern w:val="0"/>
                <w:sz w:val="20"/>
                <w:szCs w:val="20"/>
              </w:rPr>
            </w:pPr>
          </w:p>
        </w:tc>
        <w:tc>
          <w:tcPr>
            <w:tcW w:w="549" w:type="dxa"/>
          </w:tcPr>
          <w:p w:rsidR="00841162" w:rsidRDefault="00841162">
            <w:pPr>
              <w:spacing w:line="300" w:lineRule="exact"/>
              <w:rPr>
                <w:rFonts w:ascii="Times New Roman" w:hAnsi="Times New Roman" w:cs="Arial"/>
                <w:kern w:val="0"/>
                <w:sz w:val="20"/>
                <w:szCs w:val="20"/>
              </w:rPr>
            </w:pPr>
          </w:p>
        </w:tc>
        <w:tc>
          <w:tcPr>
            <w:tcW w:w="1313" w:type="dxa"/>
          </w:tcPr>
          <w:p w:rsidR="00841162" w:rsidRDefault="00841162">
            <w:pPr>
              <w:spacing w:line="300" w:lineRule="exact"/>
              <w:rPr>
                <w:rFonts w:ascii="Times New Roman" w:hAnsi="Times New Roman" w:cs="Arial"/>
                <w:kern w:val="0"/>
                <w:sz w:val="20"/>
                <w:szCs w:val="20"/>
              </w:rPr>
            </w:pPr>
          </w:p>
        </w:tc>
      </w:tr>
      <w:tr w:rsidR="00841162">
        <w:trPr>
          <w:trHeight w:val="4167"/>
        </w:trPr>
        <w:tc>
          <w:tcPr>
            <w:tcW w:w="9689" w:type="dxa"/>
            <w:gridSpan w:val="7"/>
          </w:tcPr>
          <w:p w:rsidR="00841162" w:rsidRDefault="00000000">
            <w:pPr>
              <w:spacing w:before="183" w:line="219" w:lineRule="auto"/>
              <w:ind w:left="104"/>
              <w:rPr>
                <w:rFonts w:ascii="Times New Roman" w:eastAsia="宋体" w:hAnsi="Times New Roman" w:cs="宋体"/>
                <w:kern w:val="0"/>
                <w:sz w:val="24"/>
                <w:szCs w:val="24"/>
              </w:rPr>
            </w:pPr>
            <w:r>
              <w:rPr>
                <w:rFonts w:ascii="Times New Roman" w:eastAsia="宋体" w:hAnsi="Times New Roman" w:cs="宋体"/>
                <w:spacing w:val="20"/>
                <w:kern w:val="0"/>
                <w:sz w:val="24"/>
                <w:szCs w:val="24"/>
              </w:rPr>
              <w:t>存在的问题：</w:t>
            </w:r>
          </w:p>
        </w:tc>
      </w:tr>
      <w:tr w:rsidR="00841162">
        <w:trPr>
          <w:trHeight w:val="5190"/>
        </w:trPr>
        <w:tc>
          <w:tcPr>
            <w:tcW w:w="9689" w:type="dxa"/>
            <w:gridSpan w:val="7"/>
          </w:tcPr>
          <w:p w:rsidR="00841162" w:rsidRDefault="00000000">
            <w:pPr>
              <w:spacing w:before="166" w:line="219" w:lineRule="auto"/>
              <w:ind w:left="104"/>
              <w:rPr>
                <w:rFonts w:ascii="Times New Roman" w:eastAsia="宋体" w:hAnsi="Times New Roman" w:cs="宋体"/>
                <w:kern w:val="0"/>
                <w:sz w:val="24"/>
                <w:szCs w:val="24"/>
              </w:rPr>
            </w:pPr>
            <w:r>
              <w:rPr>
                <w:rFonts w:ascii="Times New Roman" w:eastAsia="宋体" w:hAnsi="Times New Roman" w:cs="宋体"/>
                <w:spacing w:val="20"/>
                <w:kern w:val="0"/>
                <w:sz w:val="24"/>
                <w:szCs w:val="24"/>
              </w:rPr>
              <w:t>意见与建议：</w:t>
            </w: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5" w:lineRule="auto"/>
              <w:rPr>
                <w:rFonts w:ascii="Times New Roman" w:hAnsi="Times New Roman" w:cs="Arial"/>
                <w:kern w:val="0"/>
                <w:sz w:val="20"/>
                <w:szCs w:val="20"/>
              </w:rPr>
            </w:pPr>
          </w:p>
          <w:p w:rsidR="00841162" w:rsidRDefault="00841162">
            <w:pPr>
              <w:spacing w:line="256" w:lineRule="auto"/>
              <w:rPr>
                <w:rFonts w:ascii="Times New Roman" w:hAnsi="Times New Roman" w:cs="Arial"/>
                <w:kern w:val="0"/>
                <w:sz w:val="20"/>
                <w:szCs w:val="20"/>
              </w:rPr>
            </w:pPr>
          </w:p>
          <w:p w:rsidR="00841162" w:rsidRDefault="00841162">
            <w:pPr>
              <w:spacing w:line="256" w:lineRule="auto"/>
              <w:rPr>
                <w:rFonts w:ascii="Times New Roman" w:hAnsi="Times New Roman" w:cs="Arial"/>
                <w:kern w:val="0"/>
                <w:sz w:val="20"/>
                <w:szCs w:val="20"/>
              </w:rPr>
            </w:pPr>
          </w:p>
          <w:p w:rsidR="00841162" w:rsidRDefault="00841162">
            <w:pPr>
              <w:spacing w:line="256" w:lineRule="auto"/>
              <w:rPr>
                <w:rFonts w:ascii="Times New Roman" w:hAnsi="Times New Roman" w:cs="Arial"/>
                <w:kern w:val="0"/>
                <w:sz w:val="20"/>
                <w:szCs w:val="20"/>
              </w:rPr>
            </w:pPr>
          </w:p>
          <w:p w:rsidR="00841162" w:rsidRDefault="00841162">
            <w:pPr>
              <w:spacing w:line="256" w:lineRule="auto"/>
              <w:rPr>
                <w:rFonts w:ascii="Times New Roman" w:hAnsi="Times New Roman" w:cs="Arial"/>
                <w:kern w:val="0"/>
                <w:sz w:val="20"/>
                <w:szCs w:val="20"/>
              </w:rPr>
            </w:pPr>
          </w:p>
          <w:p w:rsidR="00841162" w:rsidRDefault="00000000">
            <w:pPr>
              <w:spacing w:before="78" w:line="219" w:lineRule="auto"/>
              <w:ind w:left="5628"/>
              <w:rPr>
                <w:rFonts w:ascii="Times New Roman" w:eastAsia="宋体" w:hAnsi="Times New Roman" w:cs="宋体"/>
                <w:kern w:val="0"/>
                <w:sz w:val="24"/>
                <w:szCs w:val="24"/>
              </w:rPr>
            </w:pPr>
            <w:r>
              <w:rPr>
                <w:rFonts w:ascii="Times New Roman" w:eastAsia="宋体" w:hAnsi="Times New Roman" w:cs="宋体"/>
                <w:spacing w:val="20"/>
                <w:kern w:val="0"/>
                <w:sz w:val="24"/>
                <w:szCs w:val="24"/>
              </w:rPr>
              <w:t>专家签字：</w:t>
            </w:r>
          </w:p>
          <w:p w:rsidR="00841162" w:rsidRDefault="00841162">
            <w:pPr>
              <w:spacing w:line="271" w:lineRule="auto"/>
              <w:rPr>
                <w:rFonts w:ascii="Times New Roman" w:hAnsi="Times New Roman" w:cs="Arial"/>
                <w:kern w:val="0"/>
                <w:sz w:val="20"/>
                <w:szCs w:val="20"/>
              </w:rPr>
            </w:pPr>
          </w:p>
          <w:p w:rsidR="00841162" w:rsidRDefault="00841162">
            <w:pPr>
              <w:spacing w:line="272" w:lineRule="auto"/>
              <w:rPr>
                <w:rFonts w:ascii="Times New Roman" w:hAnsi="Times New Roman" w:cs="Arial"/>
                <w:kern w:val="0"/>
                <w:sz w:val="20"/>
                <w:szCs w:val="20"/>
              </w:rPr>
            </w:pPr>
          </w:p>
          <w:p w:rsidR="00841162" w:rsidRDefault="00841162">
            <w:pPr>
              <w:spacing w:line="272" w:lineRule="auto"/>
              <w:rPr>
                <w:rFonts w:ascii="Times New Roman" w:hAnsi="Times New Roman" w:cs="Arial"/>
                <w:kern w:val="0"/>
                <w:sz w:val="20"/>
                <w:szCs w:val="20"/>
              </w:rPr>
            </w:pPr>
          </w:p>
          <w:p w:rsidR="00841162" w:rsidRDefault="00000000">
            <w:pPr>
              <w:spacing w:before="78" w:line="219" w:lineRule="auto"/>
              <w:ind w:left="6084"/>
              <w:rPr>
                <w:rFonts w:ascii="Times New Roman" w:eastAsia="宋体" w:hAnsi="Times New Roman" w:cs="宋体"/>
                <w:kern w:val="0"/>
                <w:sz w:val="24"/>
                <w:szCs w:val="24"/>
              </w:rPr>
            </w:pPr>
            <w:r>
              <w:rPr>
                <w:rFonts w:ascii="Times New Roman" w:eastAsia="宋体" w:hAnsi="Times New Roman" w:cs="宋体"/>
                <w:spacing w:val="-9"/>
                <w:kern w:val="0"/>
                <w:sz w:val="24"/>
                <w:szCs w:val="24"/>
              </w:rPr>
              <w:t>年</w:t>
            </w:r>
            <w:r>
              <w:rPr>
                <w:rFonts w:ascii="Times New Roman" w:eastAsia="宋体" w:hAnsi="Times New Roman" w:cs="宋体"/>
                <w:spacing w:val="21"/>
                <w:kern w:val="0"/>
                <w:sz w:val="24"/>
                <w:szCs w:val="24"/>
              </w:rPr>
              <w:t xml:space="preserve">  </w:t>
            </w:r>
            <w:r>
              <w:rPr>
                <w:rFonts w:ascii="Times New Roman" w:eastAsia="宋体" w:hAnsi="Times New Roman" w:cs="宋体"/>
                <w:spacing w:val="-9"/>
                <w:kern w:val="0"/>
                <w:sz w:val="24"/>
                <w:szCs w:val="24"/>
              </w:rPr>
              <w:t>月</w:t>
            </w:r>
            <w:r>
              <w:rPr>
                <w:rFonts w:ascii="Times New Roman" w:eastAsia="宋体" w:hAnsi="Times New Roman" w:cs="宋体"/>
                <w:spacing w:val="38"/>
                <w:kern w:val="0"/>
                <w:sz w:val="24"/>
                <w:szCs w:val="24"/>
              </w:rPr>
              <w:t xml:space="preserve">  </w:t>
            </w:r>
            <w:r>
              <w:rPr>
                <w:rFonts w:ascii="Times New Roman" w:eastAsia="宋体" w:hAnsi="Times New Roman" w:cs="宋体"/>
                <w:spacing w:val="-9"/>
                <w:kern w:val="0"/>
                <w:sz w:val="24"/>
                <w:szCs w:val="24"/>
              </w:rPr>
              <w:t>日</w:t>
            </w:r>
          </w:p>
        </w:tc>
      </w:tr>
    </w:tbl>
    <w:p w:rsidR="00841162" w:rsidRDefault="00841162">
      <w:pPr>
        <w:rPr>
          <w:rFonts w:ascii="Times New Roman" w:hAnsi="Times New Roman"/>
        </w:rPr>
      </w:pPr>
    </w:p>
    <w:p w:rsidR="00841162" w:rsidRDefault="00841162">
      <w:pPr>
        <w:rPr>
          <w:rFonts w:ascii="Times New Roman" w:hAnsi="Times New Roman"/>
        </w:rPr>
        <w:sectPr w:rsidR="00841162">
          <w:footerReference w:type="default" r:id="rId8"/>
          <w:pgSz w:w="11900" w:h="16820"/>
          <w:pgMar w:top="1429" w:right="1065" w:bottom="1670" w:left="1135" w:header="0" w:footer="1401" w:gutter="0"/>
          <w:cols w:space="720"/>
        </w:sectPr>
      </w:pPr>
    </w:p>
    <w:p w:rsidR="00841162" w:rsidRDefault="00000000">
      <w:pPr>
        <w:spacing w:before="101" w:line="224" w:lineRule="auto"/>
        <w:rPr>
          <w:rFonts w:ascii="Times New Roman" w:eastAsia="黑体" w:hAnsi="Times New Roman" w:cs="黑体"/>
          <w:spacing w:val="-12"/>
          <w:sz w:val="32"/>
          <w:szCs w:val="32"/>
        </w:rPr>
      </w:pPr>
      <w:r>
        <w:rPr>
          <w:rFonts w:ascii="Times New Roman" w:eastAsia="黑体" w:hAnsi="Times New Roman" w:cs="黑体"/>
          <w:spacing w:val="-12"/>
          <w:sz w:val="32"/>
          <w:szCs w:val="32"/>
        </w:rPr>
        <w:lastRenderedPageBreak/>
        <w:t>附件</w:t>
      </w:r>
      <w:r>
        <w:rPr>
          <w:rFonts w:ascii="Times New Roman" w:eastAsia="黑体" w:hAnsi="Times New Roman" w:cs="黑体"/>
          <w:spacing w:val="-12"/>
          <w:sz w:val="32"/>
          <w:szCs w:val="32"/>
        </w:rPr>
        <w:t>4</w:t>
      </w:r>
    </w:p>
    <w:p w:rsidR="00841162" w:rsidRDefault="00000000">
      <w:pPr>
        <w:adjustRightInd w:val="0"/>
        <w:snapToGrid w:val="0"/>
        <w:spacing w:line="580" w:lineRule="exact"/>
        <w:jc w:val="center"/>
        <w:rPr>
          <w:rFonts w:ascii="Times New Roman" w:eastAsia="宋体" w:hAnsi="Times New Roman" w:cs="宋体"/>
          <w:w w:val="95"/>
          <w:sz w:val="44"/>
          <w:szCs w:val="44"/>
        </w:rPr>
      </w:pPr>
      <w:r>
        <w:rPr>
          <w:rFonts w:ascii="Times New Roman" w:eastAsia="宋体" w:hAnsi="Times New Roman" w:cs="宋体" w:hint="eastAsia"/>
          <w:b/>
          <w:bCs/>
          <w:spacing w:val="12"/>
          <w:w w:val="95"/>
          <w:sz w:val="44"/>
          <w:szCs w:val="44"/>
        </w:rPr>
        <w:t>内蒙古自治区重大创新平台项目绩效</w:t>
      </w:r>
      <w:r>
        <w:rPr>
          <w:rFonts w:ascii="Times New Roman" w:eastAsia="宋体" w:hAnsi="Times New Roman" w:cs="宋体"/>
          <w:b/>
          <w:bCs/>
          <w:spacing w:val="3"/>
          <w:w w:val="95"/>
          <w:sz w:val="44"/>
          <w:szCs w:val="44"/>
        </w:rPr>
        <w:t>评价报告</w:t>
      </w:r>
    </w:p>
    <w:p w:rsidR="00841162" w:rsidRDefault="00000000">
      <w:pPr>
        <w:adjustRightInd w:val="0"/>
        <w:snapToGrid w:val="0"/>
        <w:spacing w:line="580" w:lineRule="exact"/>
        <w:jc w:val="center"/>
        <w:rPr>
          <w:rFonts w:ascii="Times New Roman" w:eastAsia="宋体" w:hAnsi="Times New Roman" w:cs="宋体"/>
          <w:sz w:val="44"/>
          <w:szCs w:val="44"/>
        </w:rPr>
      </w:pPr>
      <w:r>
        <w:rPr>
          <w:rFonts w:ascii="Times New Roman" w:eastAsia="宋体" w:hAnsi="Times New Roman" w:cs="宋体" w:hint="eastAsia"/>
          <w:b/>
          <w:bCs/>
          <w:spacing w:val="1"/>
          <w:sz w:val="44"/>
          <w:szCs w:val="44"/>
        </w:rPr>
        <w:t>（</w:t>
      </w:r>
      <w:r>
        <w:rPr>
          <w:rFonts w:ascii="Times New Roman" w:eastAsia="宋体" w:hAnsi="Times New Roman" w:cs="宋体"/>
          <w:b/>
          <w:bCs/>
          <w:spacing w:val="1"/>
          <w:sz w:val="44"/>
          <w:szCs w:val="44"/>
        </w:rPr>
        <w:t>参考提纲</w:t>
      </w:r>
      <w:r>
        <w:rPr>
          <w:rFonts w:ascii="Times New Roman" w:eastAsia="宋体" w:hAnsi="Times New Roman" w:cs="宋体" w:hint="eastAsia"/>
          <w:b/>
          <w:bCs/>
          <w:spacing w:val="1"/>
          <w:sz w:val="44"/>
          <w:szCs w:val="44"/>
        </w:rPr>
        <w:t>）</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一、基本情况</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一</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项目概况。包括项目背景、主要内容及实施情况、资</w:t>
      </w:r>
      <w:r>
        <w:rPr>
          <w:rFonts w:ascii="Times New Roman" w:eastAsia="楷体" w:hAnsi="Times New Roman" w:cs="楷体" w:hint="eastAsia"/>
          <w:spacing w:val="11"/>
          <w:sz w:val="31"/>
          <w:szCs w:val="31"/>
        </w:rPr>
        <w:t>金投入和使用情况等。</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二</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项目绩效目标。包括总体目标和阶段性目标。</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二、</w:t>
      </w:r>
      <w:r>
        <w:rPr>
          <w:rFonts w:ascii="Times New Roman" w:eastAsia="黑体" w:hAnsi="Times New Roman" w:cs="黑体"/>
          <w:spacing w:val="-6"/>
          <w:sz w:val="31"/>
          <w:szCs w:val="31"/>
        </w:rPr>
        <w:t xml:space="preserve"> </w:t>
      </w:r>
      <w:r>
        <w:rPr>
          <w:rFonts w:ascii="Times New Roman" w:eastAsia="黑体" w:hAnsi="Times New Roman" w:cs="黑体"/>
          <w:spacing w:val="-6"/>
          <w:sz w:val="31"/>
          <w:szCs w:val="31"/>
        </w:rPr>
        <w:t>绩效评价工作开展情况</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一</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绩效评价目的、对象和范围。</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二</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绩效评价原则、评价指标体系</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附表说明</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、评价方法、评价标准等。</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三</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绩效评价工作过程。包括前期准备、组织实施和评价分析、沟通反馈等。</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三、</w:t>
      </w:r>
      <w:r>
        <w:rPr>
          <w:rFonts w:ascii="Times New Roman" w:eastAsia="黑体" w:hAnsi="Times New Roman" w:cs="黑体"/>
          <w:spacing w:val="-6"/>
          <w:sz w:val="31"/>
          <w:szCs w:val="31"/>
        </w:rPr>
        <w:t xml:space="preserve"> </w:t>
      </w:r>
      <w:r>
        <w:rPr>
          <w:rFonts w:ascii="Times New Roman" w:eastAsia="黑体" w:hAnsi="Times New Roman" w:cs="黑体"/>
          <w:spacing w:val="-6"/>
          <w:sz w:val="31"/>
          <w:szCs w:val="31"/>
        </w:rPr>
        <w:t>综合评价分析情况及评价结论</w:t>
      </w:r>
      <w:r>
        <w:rPr>
          <w:rFonts w:ascii="Times New Roman" w:eastAsia="黑体" w:hAnsi="Times New Roman" w:cs="黑体" w:hint="eastAsia"/>
          <w:spacing w:val="-6"/>
          <w:sz w:val="31"/>
          <w:szCs w:val="31"/>
        </w:rPr>
        <w:t>（</w:t>
      </w:r>
      <w:r>
        <w:rPr>
          <w:rFonts w:ascii="Times New Roman" w:eastAsia="黑体" w:hAnsi="Times New Roman" w:cs="黑体"/>
          <w:spacing w:val="-6"/>
          <w:sz w:val="31"/>
          <w:szCs w:val="31"/>
        </w:rPr>
        <w:t>附相关评分表</w:t>
      </w:r>
      <w:r>
        <w:rPr>
          <w:rFonts w:ascii="Times New Roman" w:eastAsia="黑体" w:hAnsi="Times New Roman" w:cs="黑体" w:hint="eastAsia"/>
          <w:spacing w:val="-6"/>
          <w:sz w:val="31"/>
          <w:szCs w:val="31"/>
        </w:rPr>
        <w:t>）</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四、</w:t>
      </w:r>
      <w:r>
        <w:rPr>
          <w:rFonts w:ascii="Times New Roman" w:eastAsia="黑体" w:hAnsi="Times New Roman" w:cs="黑体"/>
          <w:spacing w:val="-6"/>
          <w:sz w:val="31"/>
          <w:szCs w:val="31"/>
        </w:rPr>
        <w:t xml:space="preserve"> </w:t>
      </w:r>
      <w:r>
        <w:rPr>
          <w:rFonts w:ascii="Times New Roman" w:eastAsia="黑体" w:hAnsi="Times New Roman" w:cs="黑体"/>
          <w:spacing w:val="-6"/>
          <w:sz w:val="31"/>
          <w:szCs w:val="31"/>
        </w:rPr>
        <w:t>绩效评价指标分析</w:t>
      </w:r>
      <w:r>
        <w:rPr>
          <w:rFonts w:ascii="Times New Roman" w:eastAsia="黑体" w:hAnsi="Times New Roman" w:cs="黑体" w:hint="eastAsia"/>
          <w:spacing w:val="-6"/>
          <w:sz w:val="31"/>
          <w:szCs w:val="31"/>
        </w:rPr>
        <w:t>（</w:t>
      </w:r>
      <w:r>
        <w:rPr>
          <w:rFonts w:ascii="Times New Roman" w:eastAsia="黑体" w:hAnsi="Times New Roman" w:cs="黑体"/>
          <w:spacing w:val="-6"/>
          <w:sz w:val="31"/>
          <w:szCs w:val="31"/>
        </w:rPr>
        <w:t>结合评价指标体系进行分析</w:t>
      </w:r>
      <w:r>
        <w:rPr>
          <w:rFonts w:ascii="Times New Roman" w:eastAsia="黑体" w:hAnsi="Times New Roman" w:cs="黑体" w:hint="eastAsia"/>
          <w:spacing w:val="-6"/>
          <w:sz w:val="31"/>
          <w:szCs w:val="31"/>
        </w:rPr>
        <w:t>）</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一</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项目决策情况。</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二</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项目过程情况。</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三</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项目产出情况。</w:t>
      </w:r>
    </w:p>
    <w:p w:rsidR="00841162" w:rsidRDefault="00000000">
      <w:pPr>
        <w:adjustRightInd w:val="0"/>
        <w:snapToGrid w:val="0"/>
        <w:spacing w:line="560" w:lineRule="exact"/>
        <w:ind w:firstLineChars="200" w:firstLine="664"/>
        <w:rPr>
          <w:rFonts w:ascii="Times New Roman" w:eastAsia="楷体" w:hAnsi="Times New Roman" w:cs="楷体"/>
          <w:spacing w:val="11"/>
          <w:sz w:val="31"/>
          <w:szCs w:val="31"/>
        </w:rPr>
      </w:pP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四</w:t>
      </w:r>
      <w:r>
        <w:rPr>
          <w:rFonts w:ascii="Times New Roman" w:eastAsia="楷体" w:hAnsi="Times New Roman" w:cs="楷体" w:hint="eastAsia"/>
          <w:spacing w:val="11"/>
          <w:sz w:val="31"/>
          <w:szCs w:val="31"/>
        </w:rPr>
        <w:t>）</w:t>
      </w:r>
      <w:r>
        <w:rPr>
          <w:rFonts w:ascii="Times New Roman" w:eastAsia="楷体" w:hAnsi="Times New Roman" w:cs="楷体"/>
          <w:spacing w:val="11"/>
          <w:sz w:val="31"/>
          <w:szCs w:val="31"/>
        </w:rPr>
        <w:t>项目效益情况。</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五、主要经验及做法、存在的问题及原因分析</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六、</w:t>
      </w:r>
      <w:r>
        <w:rPr>
          <w:rFonts w:ascii="Times New Roman" w:eastAsia="黑体" w:hAnsi="Times New Roman" w:cs="黑体"/>
          <w:spacing w:val="-6"/>
          <w:sz w:val="31"/>
          <w:szCs w:val="31"/>
        </w:rPr>
        <w:t xml:space="preserve"> </w:t>
      </w:r>
      <w:r>
        <w:rPr>
          <w:rFonts w:ascii="Times New Roman" w:eastAsia="黑体" w:hAnsi="Times New Roman" w:cs="黑体"/>
          <w:spacing w:val="-6"/>
          <w:sz w:val="31"/>
          <w:szCs w:val="31"/>
        </w:rPr>
        <w:t>有关建议</w:t>
      </w:r>
    </w:p>
    <w:p w:rsidR="00841162" w:rsidRDefault="00000000">
      <w:pPr>
        <w:adjustRightInd w:val="0"/>
        <w:snapToGrid w:val="0"/>
        <w:spacing w:line="560" w:lineRule="exact"/>
        <w:ind w:firstLineChars="200" w:firstLine="596"/>
        <w:outlineLvl w:val="0"/>
        <w:rPr>
          <w:rFonts w:ascii="Times New Roman" w:eastAsia="黑体" w:hAnsi="Times New Roman" w:cs="黑体"/>
          <w:spacing w:val="-6"/>
          <w:sz w:val="31"/>
          <w:szCs w:val="31"/>
        </w:rPr>
      </w:pPr>
      <w:r>
        <w:rPr>
          <w:rFonts w:ascii="Times New Roman" w:eastAsia="黑体" w:hAnsi="Times New Roman" w:cs="黑体"/>
          <w:spacing w:val="-6"/>
          <w:sz w:val="31"/>
          <w:szCs w:val="31"/>
        </w:rPr>
        <w:t>七、其他需说明的问题</w:t>
      </w:r>
    </w:p>
    <w:sectPr w:rsidR="0084116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276" w:rsidRDefault="00594276">
      <w:r>
        <w:separator/>
      </w:r>
    </w:p>
  </w:endnote>
  <w:endnote w:type="continuationSeparator" w:id="0">
    <w:p w:rsidR="00594276" w:rsidRDefault="0059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162" w:rsidRDefault="00000000">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162" w:rsidRDefault="00000000">
                          <w:pPr>
                            <w:pStyle w:val="a8"/>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162" w:rsidRDefault="00000000">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162" w:rsidRDefault="00000000">
                          <w:pPr>
                            <w:pStyle w:val="a8"/>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14</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276" w:rsidRDefault="00594276">
      <w:r>
        <w:separator/>
      </w:r>
    </w:p>
  </w:footnote>
  <w:footnote w:type="continuationSeparator" w:id="0">
    <w:p w:rsidR="00594276" w:rsidRDefault="0059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VlY2IwZWZkN2ZjNmVlMzRkMjlhZjdjODRhMjUwMWUifQ=="/>
  </w:docVars>
  <w:rsids>
    <w:rsidRoot w:val="00D30569"/>
    <w:rsid w:val="ADDD2A56"/>
    <w:rsid w:val="F95E8569"/>
    <w:rsid w:val="FB7F8EE1"/>
    <w:rsid w:val="000D36B0"/>
    <w:rsid w:val="000F0DA9"/>
    <w:rsid w:val="001B4A38"/>
    <w:rsid w:val="001B5A56"/>
    <w:rsid w:val="00234247"/>
    <w:rsid w:val="003279F7"/>
    <w:rsid w:val="00342CFA"/>
    <w:rsid w:val="004351B3"/>
    <w:rsid w:val="0049757B"/>
    <w:rsid w:val="004F0825"/>
    <w:rsid w:val="00506CC9"/>
    <w:rsid w:val="005322E4"/>
    <w:rsid w:val="00537C34"/>
    <w:rsid w:val="00594276"/>
    <w:rsid w:val="005E36B3"/>
    <w:rsid w:val="00644C5D"/>
    <w:rsid w:val="0066498B"/>
    <w:rsid w:val="006B38DC"/>
    <w:rsid w:val="0074356B"/>
    <w:rsid w:val="007B55F5"/>
    <w:rsid w:val="0083426C"/>
    <w:rsid w:val="00841162"/>
    <w:rsid w:val="00845CC0"/>
    <w:rsid w:val="008950B7"/>
    <w:rsid w:val="008F368D"/>
    <w:rsid w:val="008F38FE"/>
    <w:rsid w:val="00900267"/>
    <w:rsid w:val="009F61A8"/>
    <w:rsid w:val="00A1718F"/>
    <w:rsid w:val="00AB7493"/>
    <w:rsid w:val="00AC5641"/>
    <w:rsid w:val="00B01D92"/>
    <w:rsid w:val="00B367D4"/>
    <w:rsid w:val="00B43621"/>
    <w:rsid w:val="00BB6DC5"/>
    <w:rsid w:val="00C26F53"/>
    <w:rsid w:val="00C52A7D"/>
    <w:rsid w:val="00D30569"/>
    <w:rsid w:val="00DB6412"/>
    <w:rsid w:val="00E223CA"/>
    <w:rsid w:val="00E540DC"/>
    <w:rsid w:val="00E83D68"/>
    <w:rsid w:val="00EF3515"/>
    <w:rsid w:val="00FD4A49"/>
    <w:rsid w:val="5DC5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48A7F66-E812-4780-B613-67BA85E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仿宋_GB2312" w:eastAsia="仿宋_GB2312" w:hAnsi="Times New Roman" w:cs="Times New Roman"/>
      <w:sz w:val="30"/>
      <w:szCs w:val="30"/>
    </w:rPr>
  </w:style>
  <w:style w:type="paragraph" w:styleId="a4">
    <w:name w:val="Date"/>
    <w:basedOn w:val="a"/>
    <w:next w:val="a"/>
    <w:link w:val="a5"/>
    <w:qFormat/>
    <w:rPr>
      <w:rFonts w:ascii="宋体" w:eastAsia="宋体" w:hAnsi="Times New Roman" w:cs="Times New Roman"/>
      <w:szCs w:val="20"/>
    </w:rPr>
  </w:style>
  <w:style w:type="paragraph" w:styleId="a6">
    <w:name w:val="Balloon Text"/>
    <w:basedOn w:val="a"/>
    <w:link w:val="a7"/>
    <w:semiHidden/>
    <w:qFormat/>
    <w:rPr>
      <w:rFonts w:ascii="Times New Roman" w:eastAsia="仿宋_GB2312" w:hAnsi="Times New Roman" w:cs="Times New Roman"/>
      <w:sz w:val="18"/>
      <w:szCs w:val="18"/>
    </w:rPr>
  </w:style>
  <w:style w:type="paragraph" w:styleId="a8">
    <w:name w:val="footer"/>
    <w:basedOn w:val="a"/>
    <w:link w:val="a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qFormat/>
  </w:style>
  <w:style w:type="character" w:styleId="af0">
    <w:name w:val="Hyperlink"/>
    <w:basedOn w:val="a0"/>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bsharecount">
    <w:name w:val="bshare_count"/>
    <w:basedOn w:val="a0"/>
    <w:qFormat/>
  </w:style>
  <w:style w:type="character" w:customStyle="1" w:styleId="ab">
    <w:name w:val="页眉 字符"/>
    <w:basedOn w:val="a0"/>
    <w:link w:val="aa"/>
    <w:uiPriority w:val="99"/>
    <w:qFormat/>
    <w:rPr>
      <w:sz w:val="18"/>
      <w:szCs w:val="18"/>
    </w:rPr>
  </w:style>
  <w:style w:type="character" w:customStyle="1" w:styleId="a9">
    <w:name w:val="页脚 字符"/>
    <w:basedOn w:val="a0"/>
    <w:link w:val="a8"/>
    <w:qFormat/>
    <w:rPr>
      <w:sz w:val="18"/>
      <w:szCs w:val="18"/>
    </w:rPr>
  </w:style>
  <w:style w:type="paragraph" w:styleId="af1">
    <w:name w:val="List Paragraph"/>
    <w:basedOn w:val="a"/>
    <w:uiPriority w:val="34"/>
    <w:qFormat/>
    <w:pPr>
      <w:ind w:firstLineChars="200" w:firstLine="420"/>
    </w:pPr>
  </w:style>
  <w:style w:type="character" w:customStyle="1" w:styleId="a5">
    <w:name w:val="日期 字符"/>
    <w:basedOn w:val="a0"/>
    <w:link w:val="a4"/>
    <w:qFormat/>
    <w:rPr>
      <w:rFonts w:ascii="宋体" w:eastAsia="宋体" w:hAnsi="Times New Roman" w:cs="Times New Roman"/>
      <w:szCs w:val="20"/>
    </w:rPr>
  </w:style>
  <w:style w:type="character" w:customStyle="1" w:styleId="a7">
    <w:name w:val="批注框文本 字符"/>
    <w:basedOn w:val="a0"/>
    <w:link w:val="a6"/>
    <w:semiHidden/>
    <w:qFormat/>
    <w:rPr>
      <w:rFonts w:ascii="Times New Roman" w:eastAsia="仿宋_GB2312" w:hAnsi="Times New Roman" w:cs="Times New Roman"/>
      <w:sz w:val="18"/>
      <w:szCs w:val="18"/>
    </w:rPr>
  </w:style>
  <w:style w:type="table" w:customStyle="1" w:styleId="TableNormal">
    <w:name w:val="Table Normal"/>
    <w:semiHidden/>
    <w:unhideWhenUsed/>
    <w:qFormat/>
    <w:rPr>
      <w:rFonts w:ascii="Arial"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科技局办公室</dc:creator>
  <cp:lastModifiedBy>t l</cp:lastModifiedBy>
  <cp:revision>2</cp:revision>
  <cp:lastPrinted>2023-01-11T14:45:00Z</cp:lastPrinted>
  <dcterms:created xsi:type="dcterms:W3CDTF">2023-01-17T08:22:00Z</dcterms:created>
  <dcterms:modified xsi:type="dcterms:W3CDTF">2023-01-17T08:22:00Z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44364B5205B042668E39E957D391A795</vt:lpwstr>
  </property>
</Properties>
</file>