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8A5" w14:textId="77777777" w:rsidR="00027166" w:rsidRPr="00027166" w:rsidRDefault="00027166" w:rsidP="00027166">
      <w:pPr>
        <w:rPr>
          <w:rFonts w:ascii="黑体" w:eastAsia="黑体" w:hAnsi="黑体" w:cs="黑体"/>
          <w:sz w:val="32"/>
          <w:szCs w:val="32"/>
          <w14:ligatures w14:val="none"/>
        </w:rPr>
      </w:pPr>
      <w:r w:rsidRPr="00027166">
        <w:rPr>
          <w:rFonts w:ascii="黑体" w:eastAsia="黑体" w:hAnsi="黑体" w:cs="黑体" w:hint="eastAsia"/>
          <w:sz w:val="32"/>
          <w:szCs w:val="32"/>
          <w14:ligatures w14:val="none"/>
        </w:rPr>
        <w:t>附件2</w:t>
      </w:r>
    </w:p>
    <w:p w14:paraId="3741BC15" w14:textId="77777777" w:rsidR="00027166" w:rsidRPr="00027166" w:rsidRDefault="00027166" w:rsidP="00027166">
      <w:pPr>
        <w:outlineLvl w:val="0"/>
        <w:rPr>
          <w:rFonts w:ascii="黑体" w:eastAsia="黑体" w:hAnsi="Times New Roman" w:cs="Times New Roman" w:hint="eastAsia"/>
          <w:sz w:val="32"/>
          <w:szCs w:val="32"/>
          <w14:ligatures w14:val="none"/>
        </w:rPr>
      </w:pPr>
    </w:p>
    <w:p w14:paraId="6FD938CF" w14:textId="77777777" w:rsidR="00027166" w:rsidRPr="00027166" w:rsidRDefault="00027166" w:rsidP="00027166">
      <w:pPr>
        <w:rPr>
          <w:rFonts w:ascii="宋体" w:eastAsia="宋体" w:hAnsi="Times New Roman" w:cs="Times New Roman" w:hint="eastAsia"/>
          <w:b/>
          <w:bCs/>
          <w:sz w:val="44"/>
          <w:szCs w:val="20"/>
          <w14:ligatures w14:val="none"/>
        </w:rPr>
      </w:pPr>
    </w:p>
    <w:p w14:paraId="7B654C77" w14:textId="77777777" w:rsidR="00027166" w:rsidRPr="00027166" w:rsidRDefault="00027166" w:rsidP="00027166">
      <w:pPr>
        <w:jc w:val="center"/>
        <w:rPr>
          <w:rFonts w:ascii="方正小标宋简体" w:eastAsia="方正小标宋简体" w:hAnsi="Times New Roman" w:cs="Times New Roman" w:hint="eastAsia"/>
          <w:sz w:val="44"/>
          <w:szCs w:val="20"/>
          <w14:ligatures w14:val="none"/>
        </w:rPr>
      </w:pPr>
      <w:r w:rsidRPr="00027166">
        <w:rPr>
          <w:rFonts w:ascii="方正小标宋简体" w:eastAsia="方正小标宋简体" w:hAnsi="Times New Roman" w:cs="Times New Roman" w:hint="eastAsia"/>
          <w:sz w:val="44"/>
          <w:szCs w:val="44"/>
          <w14:ligatures w14:val="none"/>
        </w:rPr>
        <w:t>呼和浩特市农业科技示范基地总体规划</w:t>
      </w:r>
    </w:p>
    <w:p w14:paraId="78336764" w14:textId="77777777" w:rsidR="00027166" w:rsidRPr="00027166" w:rsidRDefault="00027166" w:rsidP="00027166">
      <w:pPr>
        <w:jc w:val="center"/>
        <w:rPr>
          <w:rFonts w:ascii="楷体_GB2312" w:eastAsia="楷体_GB2312" w:hAnsi="Times New Roman" w:cs="Times New Roman" w:hint="eastAsia"/>
          <w:sz w:val="36"/>
          <w:szCs w:val="20"/>
          <w14:ligatures w14:val="none"/>
        </w:rPr>
      </w:pPr>
      <w:r w:rsidRPr="00027166">
        <w:rPr>
          <w:rFonts w:ascii="楷体_GB2312" w:eastAsia="楷体_GB2312" w:hAnsi="Times New Roman" w:cs="Times New Roman" w:hint="eastAsia"/>
          <w:sz w:val="36"/>
          <w:szCs w:val="20"/>
          <w14:ligatures w14:val="none"/>
        </w:rPr>
        <w:t>（参考格式）</w:t>
      </w:r>
    </w:p>
    <w:p w14:paraId="67125266" w14:textId="77777777" w:rsidR="00027166" w:rsidRPr="00027166" w:rsidRDefault="00027166" w:rsidP="00027166">
      <w:pPr>
        <w:rPr>
          <w:rFonts w:ascii="Times New Roman" w:eastAsia="宋体" w:hAnsi="Times New Roman" w:cs="Times New Roman"/>
          <w:szCs w:val="20"/>
          <w14:ligatures w14:val="none"/>
        </w:rPr>
      </w:pPr>
    </w:p>
    <w:p w14:paraId="44F0029F" w14:textId="77777777" w:rsidR="00027166" w:rsidRPr="00027166" w:rsidRDefault="00027166" w:rsidP="00027166">
      <w:pPr>
        <w:rPr>
          <w:rFonts w:ascii="Times New Roman" w:eastAsia="宋体" w:hAnsi="Times New Roman" w:cs="Times New Roman"/>
          <w:szCs w:val="20"/>
          <w14:ligatures w14:val="none"/>
        </w:rPr>
      </w:pPr>
    </w:p>
    <w:p w14:paraId="46A1795C" w14:textId="77777777" w:rsidR="00027166" w:rsidRPr="00027166" w:rsidRDefault="00027166" w:rsidP="00027166">
      <w:pPr>
        <w:rPr>
          <w:rFonts w:ascii="Times New Roman" w:eastAsia="宋体" w:hAnsi="Times New Roman" w:cs="Times New Roman"/>
          <w:szCs w:val="20"/>
          <w14:ligatures w14:val="none"/>
        </w:rPr>
      </w:pPr>
    </w:p>
    <w:p w14:paraId="3BB991F8" w14:textId="77777777" w:rsidR="00027166" w:rsidRPr="00027166" w:rsidRDefault="00027166" w:rsidP="00027166">
      <w:pPr>
        <w:rPr>
          <w:rFonts w:ascii="Times New Roman" w:eastAsia="宋体" w:hAnsi="Times New Roman" w:cs="Times New Roman"/>
          <w:szCs w:val="20"/>
          <w14:ligatures w14:val="none"/>
        </w:rPr>
      </w:pPr>
    </w:p>
    <w:p w14:paraId="59219EE0" w14:textId="77777777" w:rsidR="00027166" w:rsidRPr="00027166" w:rsidRDefault="00027166" w:rsidP="00027166">
      <w:pPr>
        <w:rPr>
          <w:rFonts w:ascii="Times New Roman" w:eastAsia="宋体" w:hAnsi="Times New Roman" w:cs="Times New Roman"/>
          <w:szCs w:val="20"/>
          <w14:ligatures w14:val="none"/>
        </w:rPr>
      </w:pPr>
    </w:p>
    <w:p w14:paraId="79D8D1A9" w14:textId="77777777" w:rsidR="00027166" w:rsidRPr="00027166" w:rsidRDefault="00027166" w:rsidP="00027166">
      <w:pPr>
        <w:rPr>
          <w:rFonts w:ascii="Times New Roman" w:eastAsia="宋体" w:hAnsi="Times New Roman" w:cs="Times New Roman"/>
          <w:szCs w:val="20"/>
          <w14:ligatures w14:val="none"/>
        </w:rPr>
      </w:pPr>
    </w:p>
    <w:p w14:paraId="0DF03BE1" w14:textId="77777777" w:rsidR="00027166" w:rsidRPr="00027166" w:rsidRDefault="00027166" w:rsidP="00027166">
      <w:pPr>
        <w:rPr>
          <w:rFonts w:ascii="Times New Roman" w:eastAsia="宋体" w:hAnsi="Times New Roman" w:cs="Times New Roman"/>
          <w:szCs w:val="20"/>
          <w14:ligatures w14:val="none"/>
        </w:rPr>
      </w:pPr>
    </w:p>
    <w:p w14:paraId="5435E767" w14:textId="77777777" w:rsidR="00027166" w:rsidRPr="00027166" w:rsidRDefault="00027166" w:rsidP="00027166">
      <w:pPr>
        <w:rPr>
          <w:rFonts w:ascii="Times New Roman" w:eastAsia="宋体" w:hAnsi="Times New Roman" w:cs="Times New Roman"/>
          <w:szCs w:val="20"/>
          <w14:ligatures w14:val="none"/>
        </w:rPr>
      </w:pPr>
    </w:p>
    <w:p w14:paraId="32FB2AE4" w14:textId="77777777" w:rsidR="00027166" w:rsidRPr="00027166" w:rsidRDefault="00027166" w:rsidP="00027166">
      <w:pPr>
        <w:rPr>
          <w:rFonts w:ascii="Times New Roman" w:eastAsia="宋体" w:hAnsi="Times New Roman" w:cs="Times New Roman"/>
          <w:szCs w:val="20"/>
          <w14:ligatures w14:val="none"/>
        </w:rPr>
      </w:pPr>
    </w:p>
    <w:p w14:paraId="68A949D0" w14:textId="77777777" w:rsidR="00027166" w:rsidRPr="00027166" w:rsidRDefault="00027166" w:rsidP="00027166">
      <w:pPr>
        <w:spacing w:line="700" w:lineRule="exact"/>
        <w:ind w:firstLineChars="180" w:firstLine="576"/>
        <w:rPr>
          <w:rFonts w:ascii="Times New Roman" w:eastAsia="宋体" w:hAnsi="Times New Roman" w:cs="Times New Roman" w:hint="eastAsia"/>
          <w:sz w:val="32"/>
          <w:szCs w:val="32"/>
          <w14:ligatures w14:val="none"/>
        </w:rPr>
      </w:pPr>
      <w:r w:rsidRPr="00027166">
        <w:rPr>
          <w:rFonts w:ascii="Times New Roman" w:eastAsia="宋体" w:hAnsi="Times New Roman" w:cs="Times New Roman" w:hint="eastAsia"/>
          <w:sz w:val="32"/>
          <w:szCs w:val="32"/>
          <w14:ligatures w14:val="none"/>
        </w:rPr>
        <w:t xml:space="preserve">    </w:t>
      </w:r>
    </w:p>
    <w:p w14:paraId="41819A5D" w14:textId="77777777" w:rsidR="00027166" w:rsidRPr="00027166" w:rsidRDefault="00027166" w:rsidP="00027166">
      <w:pPr>
        <w:spacing w:line="700" w:lineRule="exact"/>
        <w:ind w:firstLineChars="380" w:firstLine="1216"/>
        <w:rPr>
          <w:rFonts w:ascii="仿宋" w:eastAsia="仿宋" w:hAnsi="仿宋" w:cs="仿宋" w:hint="eastAsia"/>
          <w:sz w:val="32"/>
          <w:szCs w:val="32"/>
          <w14:ligatures w14:val="none"/>
        </w:rPr>
      </w:pPr>
      <w:r w:rsidRPr="00027166">
        <w:rPr>
          <w:rFonts w:ascii="仿宋" w:eastAsia="仿宋" w:hAnsi="仿宋" w:cs="仿宋" w:hint="eastAsia"/>
          <w:sz w:val="32"/>
          <w:szCs w:val="32"/>
          <w14:ligatures w14:val="none"/>
        </w:rPr>
        <w:t>基地名称</w:t>
      </w:r>
      <w:r w:rsidRPr="00027166">
        <w:rPr>
          <w:rFonts w:ascii="仿宋" w:eastAsia="仿宋" w:hAnsi="仿宋" w:cs="仿宋" w:hint="eastAsia"/>
          <w:sz w:val="32"/>
          <w:szCs w:val="32"/>
          <w:u w:val="single"/>
          <w14:ligatures w14:val="none"/>
        </w:rPr>
        <w:t xml:space="preserve">                              </w:t>
      </w:r>
    </w:p>
    <w:p w14:paraId="240BA78C" w14:textId="77777777" w:rsidR="00027166" w:rsidRPr="00027166" w:rsidRDefault="00027166" w:rsidP="00027166">
      <w:pPr>
        <w:spacing w:beforeLines="100" w:before="312" w:line="700" w:lineRule="exact"/>
        <w:ind w:firstLineChars="180" w:firstLine="576"/>
        <w:rPr>
          <w:rFonts w:ascii="仿宋" w:eastAsia="仿宋" w:hAnsi="仿宋" w:cs="仿宋" w:hint="eastAsia"/>
          <w:sz w:val="32"/>
          <w:szCs w:val="32"/>
          <w14:ligatures w14:val="none"/>
        </w:rPr>
      </w:pPr>
      <w:r w:rsidRPr="00027166">
        <w:rPr>
          <w:rFonts w:ascii="仿宋" w:eastAsia="仿宋" w:hAnsi="仿宋" w:cs="仿宋" w:hint="eastAsia"/>
          <w:sz w:val="32"/>
          <w:szCs w:val="32"/>
          <w14:ligatures w14:val="none"/>
        </w:rPr>
        <w:t xml:space="preserve">    申报单位</w:t>
      </w:r>
      <w:r w:rsidRPr="00027166">
        <w:rPr>
          <w:rFonts w:ascii="仿宋" w:eastAsia="仿宋" w:hAnsi="仿宋" w:cs="仿宋" w:hint="eastAsia"/>
          <w:sz w:val="32"/>
          <w:szCs w:val="32"/>
          <w:u w:val="single"/>
          <w14:ligatures w14:val="none"/>
        </w:rPr>
        <w:t xml:space="preserve">                              </w:t>
      </w:r>
    </w:p>
    <w:p w14:paraId="6E275D74" w14:textId="77777777" w:rsidR="00027166" w:rsidRPr="00027166" w:rsidRDefault="00027166" w:rsidP="00027166">
      <w:pPr>
        <w:spacing w:line="700" w:lineRule="exact"/>
        <w:rPr>
          <w:rFonts w:ascii="Times New Roman" w:eastAsia="宋体" w:hAnsi="Times New Roman" w:cs="Times New Roman"/>
          <w:sz w:val="32"/>
          <w:szCs w:val="32"/>
          <w14:ligatures w14:val="none"/>
        </w:rPr>
      </w:pPr>
    </w:p>
    <w:p w14:paraId="773922CC" w14:textId="77777777" w:rsidR="00027166" w:rsidRPr="00027166" w:rsidRDefault="00027166" w:rsidP="00027166">
      <w:pPr>
        <w:rPr>
          <w:rFonts w:ascii="Times New Roman" w:eastAsia="宋体" w:hAnsi="Times New Roman" w:cs="Times New Roman"/>
          <w:szCs w:val="20"/>
          <w14:ligatures w14:val="none"/>
        </w:rPr>
      </w:pPr>
    </w:p>
    <w:p w14:paraId="65F8EF75" w14:textId="77777777" w:rsidR="00027166" w:rsidRPr="00027166" w:rsidRDefault="00027166" w:rsidP="00027166">
      <w:pPr>
        <w:rPr>
          <w:rFonts w:ascii="Times New Roman" w:eastAsia="宋体" w:hAnsi="Times New Roman" w:cs="Times New Roman"/>
          <w:szCs w:val="20"/>
          <w14:ligatures w14:val="none"/>
        </w:rPr>
      </w:pPr>
    </w:p>
    <w:p w14:paraId="1A074561" w14:textId="77777777" w:rsidR="00027166" w:rsidRPr="00027166" w:rsidRDefault="00027166" w:rsidP="00027166">
      <w:pPr>
        <w:rPr>
          <w:rFonts w:ascii="Times New Roman" w:eastAsia="宋体" w:hAnsi="Times New Roman" w:cs="Times New Roman"/>
          <w:szCs w:val="20"/>
          <w14:ligatures w14:val="none"/>
        </w:rPr>
      </w:pPr>
    </w:p>
    <w:p w14:paraId="23FD66F8" w14:textId="77777777" w:rsidR="00027166" w:rsidRPr="00027166" w:rsidRDefault="00027166" w:rsidP="00027166">
      <w:pPr>
        <w:rPr>
          <w:rFonts w:ascii="Times New Roman" w:eastAsia="宋体" w:hAnsi="Times New Roman" w:cs="Times New Roman" w:hint="eastAsia"/>
          <w:szCs w:val="20"/>
          <w14:ligatures w14:val="none"/>
        </w:rPr>
      </w:pPr>
      <w:r w:rsidRPr="00027166">
        <w:rPr>
          <w:rFonts w:ascii="Times New Roman" w:eastAsia="宋体" w:hAnsi="Times New Roman" w:cs="Times New Roman" w:hint="eastAsia"/>
          <w:szCs w:val="20"/>
          <w14:ligatures w14:val="none"/>
        </w:rPr>
        <w:t xml:space="preserve">         </w:t>
      </w:r>
    </w:p>
    <w:p w14:paraId="4B63EB92" w14:textId="77777777" w:rsidR="00027166" w:rsidRPr="00027166" w:rsidRDefault="00027166" w:rsidP="00027166">
      <w:pPr>
        <w:jc w:val="center"/>
        <w:rPr>
          <w:rFonts w:ascii="Times New Roman" w:eastAsia="宋体" w:hAnsi="Times New Roman" w:cs="Times New Roman"/>
          <w:sz w:val="30"/>
          <w:szCs w:val="30"/>
          <w14:ligatures w14:val="none"/>
        </w:rPr>
      </w:pPr>
    </w:p>
    <w:p w14:paraId="535111B6" w14:textId="77777777" w:rsidR="00027166" w:rsidRPr="00027166" w:rsidRDefault="00027166" w:rsidP="00027166">
      <w:pPr>
        <w:jc w:val="center"/>
        <w:rPr>
          <w:rFonts w:ascii="Times New Roman" w:eastAsia="宋体" w:hAnsi="Times New Roman" w:cs="Times New Roman"/>
          <w:sz w:val="30"/>
          <w:szCs w:val="30"/>
          <w14:ligatures w14:val="none"/>
        </w:rPr>
      </w:pPr>
      <w:r w:rsidRPr="00027166">
        <w:rPr>
          <w:rFonts w:ascii="Times New Roman" w:eastAsia="宋体" w:hAnsi="Times New Roman" w:cs="Times New Roman"/>
          <w:sz w:val="30"/>
          <w:szCs w:val="30"/>
          <w14:ligatures w14:val="none"/>
        </w:rPr>
        <w:t>年</w:t>
      </w:r>
      <w:r w:rsidRPr="00027166">
        <w:rPr>
          <w:rFonts w:ascii="Times New Roman" w:eastAsia="宋体" w:hAnsi="Times New Roman" w:cs="Times New Roman"/>
          <w:sz w:val="30"/>
          <w:szCs w:val="30"/>
          <w14:ligatures w14:val="none"/>
        </w:rPr>
        <w:t xml:space="preserve">   </w:t>
      </w:r>
      <w:r w:rsidRPr="00027166">
        <w:rPr>
          <w:rFonts w:ascii="Times New Roman" w:eastAsia="宋体" w:hAnsi="Times New Roman" w:cs="Times New Roman"/>
          <w:sz w:val="30"/>
          <w:szCs w:val="30"/>
          <w14:ligatures w14:val="none"/>
        </w:rPr>
        <w:t>月</w:t>
      </w:r>
      <w:r w:rsidRPr="00027166">
        <w:rPr>
          <w:rFonts w:ascii="Times New Roman" w:eastAsia="宋体" w:hAnsi="Times New Roman" w:cs="Times New Roman"/>
          <w:sz w:val="30"/>
          <w:szCs w:val="30"/>
          <w14:ligatures w14:val="none"/>
        </w:rPr>
        <w:t xml:space="preserve">   </w:t>
      </w:r>
      <w:r w:rsidRPr="00027166">
        <w:rPr>
          <w:rFonts w:ascii="Times New Roman" w:eastAsia="宋体" w:hAnsi="Times New Roman" w:cs="Times New Roman"/>
          <w:sz w:val="30"/>
          <w:szCs w:val="30"/>
          <w14:ligatures w14:val="none"/>
        </w:rPr>
        <w:t>日</w:t>
      </w:r>
    </w:p>
    <w:p w14:paraId="68214C81" w14:textId="77777777" w:rsidR="00027166" w:rsidRPr="00027166" w:rsidRDefault="00027166" w:rsidP="00027166">
      <w:pPr>
        <w:ind w:firstLineChars="200" w:firstLine="420"/>
        <w:outlineLvl w:val="0"/>
        <w:rPr>
          <w:rFonts w:ascii="Times New Roman" w:eastAsia="宋体" w:hAnsi="Times New Roman" w:cs="Times New Roman"/>
          <w:szCs w:val="20"/>
          <w14:ligatures w14:val="none"/>
        </w:rPr>
      </w:pPr>
      <w:r w:rsidRPr="00027166">
        <w:rPr>
          <w:rFonts w:ascii="Times New Roman" w:eastAsia="宋体" w:hAnsi="Times New Roman" w:cs="Times New Roman"/>
          <w:szCs w:val="20"/>
          <w14:ligatures w14:val="none"/>
        </w:rPr>
        <w:br w:type="page"/>
      </w:r>
    </w:p>
    <w:p w14:paraId="6080E573" w14:textId="77777777" w:rsidR="00027166" w:rsidRPr="00027166" w:rsidRDefault="00027166" w:rsidP="00027166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  <w14:ligatures w14:val="none"/>
        </w:rPr>
      </w:pPr>
      <w:r w:rsidRPr="00027166">
        <w:rPr>
          <w:rFonts w:ascii="Times New Roman" w:eastAsia="黑体" w:hAnsi="Times New Roman" w:cs="Times New Roman"/>
          <w:sz w:val="32"/>
          <w:szCs w:val="32"/>
          <w14:ligatures w14:val="none"/>
        </w:rPr>
        <w:lastRenderedPageBreak/>
        <w:t>一、编写提纲</w:t>
      </w:r>
    </w:p>
    <w:p w14:paraId="4BEF5EE5" w14:textId="77777777" w:rsidR="00027166" w:rsidRPr="00027166" w:rsidRDefault="00027166" w:rsidP="0002716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  <w14:ligatures w14:val="none"/>
        </w:rPr>
      </w:pPr>
      <w:r w:rsidRPr="00027166">
        <w:rPr>
          <w:rFonts w:ascii="仿宋" w:eastAsia="仿宋" w:hAnsi="仿宋" w:cs="仿宋" w:hint="eastAsia"/>
          <w:sz w:val="32"/>
          <w:szCs w:val="32"/>
          <w14:ligatures w14:val="none"/>
        </w:rPr>
        <w:t>1.</w:t>
      </w:r>
      <w:r w:rsidRPr="00027166">
        <w:rPr>
          <w:rFonts w:ascii="仿宋" w:eastAsia="仿宋" w:hAnsi="仿宋" w:cs="仿宋"/>
          <w:sz w:val="32"/>
          <w:szCs w:val="32"/>
          <w14:ligatures w14:val="none"/>
        </w:rPr>
        <w:t>基地</w:t>
      </w:r>
      <w:r w:rsidRPr="00027166">
        <w:rPr>
          <w:rFonts w:ascii="仿宋" w:eastAsia="仿宋" w:hAnsi="仿宋" w:cs="仿宋" w:hint="eastAsia"/>
          <w:sz w:val="32"/>
          <w:szCs w:val="32"/>
          <w14:ligatures w14:val="none"/>
        </w:rPr>
        <w:t>概况</w:t>
      </w:r>
    </w:p>
    <w:p w14:paraId="3918432B" w14:textId="77777777" w:rsidR="00027166" w:rsidRPr="00027166" w:rsidRDefault="00027166" w:rsidP="0002716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  <w14:ligatures w14:val="none"/>
        </w:rPr>
      </w:pPr>
      <w:r w:rsidRPr="00027166">
        <w:rPr>
          <w:rFonts w:ascii="仿宋" w:eastAsia="仿宋" w:hAnsi="仿宋" w:cs="仿宋"/>
          <w:sz w:val="32"/>
          <w:szCs w:val="32"/>
          <w14:ligatures w14:val="none"/>
        </w:rPr>
        <w:t>2</w:t>
      </w:r>
      <w:r w:rsidRPr="00027166">
        <w:rPr>
          <w:rFonts w:ascii="仿宋" w:eastAsia="仿宋" w:hAnsi="仿宋" w:cs="仿宋" w:hint="eastAsia"/>
          <w:sz w:val="32"/>
          <w:szCs w:val="32"/>
          <w14:ligatures w14:val="none"/>
        </w:rPr>
        <w:t>.基地建设的必要性</w:t>
      </w:r>
    </w:p>
    <w:p w14:paraId="72D5A980" w14:textId="77777777" w:rsidR="00027166" w:rsidRPr="00027166" w:rsidRDefault="00027166" w:rsidP="0002716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  <w14:ligatures w14:val="none"/>
        </w:rPr>
      </w:pPr>
      <w:r w:rsidRPr="00027166">
        <w:rPr>
          <w:rFonts w:ascii="仿宋" w:eastAsia="仿宋" w:hAnsi="仿宋" w:cs="仿宋"/>
          <w:sz w:val="32"/>
          <w:szCs w:val="32"/>
          <w14:ligatures w14:val="none"/>
        </w:rPr>
        <w:t>3</w:t>
      </w:r>
      <w:r w:rsidRPr="00027166">
        <w:rPr>
          <w:rFonts w:ascii="仿宋" w:eastAsia="仿宋" w:hAnsi="仿宋" w:cs="仿宋" w:hint="eastAsia"/>
          <w:sz w:val="32"/>
          <w:szCs w:val="32"/>
          <w14:ligatures w14:val="none"/>
        </w:rPr>
        <w:t>.总体思路与目标</w:t>
      </w:r>
    </w:p>
    <w:p w14:paraId="09D48E63" w14:textId="77777777" w:rsidR="00027166" w:rsidRPr="00027166" w:rsidRDefault="00027166" w:rsidP="0002716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14:ligatures w14:val="none"/>
        </w:rPr>
      </w:pPr>
      <w:r w:rsidRPr="00027166">
        <w:rPr>
          <w:rFonts w:ascii="仿宋" w:eastAsia="仿宋" w:hAnsi="仿宋" w:cs="仿宋"/>
          <w:sz w:val="32"/>
          <w:szCs w:val="32"/>
          <w14:ligatures w14:val="none"/>
        </w:rPr>
        <w:t>4</w:t>
      </w:r>
      <w:r w:rsidRPr="00027166">
        <w:rPr>
          <w:rFonts w:ascii="仿宋" w:eastAsia="仿宋" w:hAnsi="仿宋" w:cs="仿宋" w:hint="eastAsia"/>
          <w:sz w:val="32"/>
          <w:szCs w:val="32"/>
          <w14:ligatures w14:val="none"/>
        </w:rPr>
        <w:t>.</w:t>
      </w:r>
      <w:r w:rsidRPr="00027166">
        <w:rPr>
          <w:rFonts w:ascii="仿宋" w:eastAsia="仿宋" w:hAnsi="仿宋" w:cs="仿宋"/>
          <w:sz w:val="32"/>
          <w:szCs w:val="32"/>
          <w14:ligatures w14:val="none"/>
        </w:rPr>
        <w:t>建设布局及发展重点</w:t>
      </w:r>
    </w:p>
    <w:p w14:paraId="3A671B3F" w14:textId="77777777" w:rsidR="00027166" w:rsidRPr="00027166" w:rsidRDefault="00027166" w:rsidP="0002716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14:ligatures w14:val="none"/>
        </w:rPr>
      </w:pPr>
      <w:r w:rsidRPr="00027166">
        <w:rPr>
          <w:rFonts w:ascii="仿宋" w:eastAsia="仿宋" w:hAnsi="仿宋" w:cs="仿宋"/>
          <w:sz w:val="32"/>
          <w:szCs w:val="32"/>
          <w14:ligatures w14:val="none"/>
        </w:rPr>
        <w:t>5</w:t>
      </w:r>
      <w:r w:rsidRPr="00027166">
        <w:rPr>
          <w:rFonts w:ascii="仿宋" w:eastAsia="仿宋" w:hAnsi="仿宋" w:cs="仿宋" w:hint="eastAsia"/>
          <w:sz w:val="32"/>
          <w:szCs w:val="32"/>
          <w14:ligatures w14:val="none"/>
        </w:rPr>
        <w:t>.建设进度安排</w:t>
      </w:r>
      <w:r w:rsidRPr="00027166">
        <w:rPr>
          <w:rFonts w:ascii="仿宋" w:eastAsia="仿宋" w:hAnsi="仿宋" w:cs="仿宋"/>
          <w:sz w:val="32"/>
          <w:szCs w:val="32"/>
          <w14:ligatures w14:val="none"/>
        </w:rPr>
        <w:t>及具体任务</w:t>
      </w:r>
    </w:p>
    <w:p w14:paraId="208D0AF8" w14:textId="77777777" w:rsidR="00027166" w:rsidRPr="00027166" w:rsidRDefault="00027166" w:rsidP="0002716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  <w14:ligatures w14:val="none"/>
        </w:rPr>
      </w:pPr>
      <w:r w:rsidRPr="00027166">
        <w:rPr>
          <w:rFonts w:ascii="仿宋" w:eastAsia="仿宋" w:hAnsi="仿宋" w:cs="仿宋"/>
          <w:sz w:val="32"/>
          <w:szCs w:val="32"/>
          <w14:ligatures w14:val="none"/>
        </w:rPr>
        <w:t>6</w:t>
      </w:r>
      <w:r w:rsidRPr="00027166">
        <w:rPr>
          <w:rFonts w:ascii="仿宋" w:eastAsia="仿宋" w:hAnsi="仿宋" w:cs="仿宋" w:hint="eastAsia"/>
          <w:sz w:val="32"/>
          <w:szCs w:val="32"/>
          <w14:ligatures w14:val="none"/>
        </w:rPr>
        <w:t>.投资预算、资金筹措与效益分析</w:t>
      </w:r>
    </w:p>
    <w:p w14:paraId="5DEA7FB8" w14:textId="77777777" w:rsidR="00027166" w:rsidRPr="00027166" w:rsidRDefault="00027166" w:rsidP="0002716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14:ligatures w14:val="none"/>
        </w:rPr>
      </w:pPr>
      <w:r w:rsidRPr="00027166">
        <w:rPr>
          <w:rFonts w:ascii="仿宋" w:eastAsia="仿宋" w:hAnsi="仿宋" w:cs="仿宋"/>
          <w:sz w:val="32"/>
          <w:szCs w:val="32"/>
          <w14:ligatures w14:val="none"/>
        </w:rPr>
        <w:t>7.</w:t>
      </w:r>
      <w:r w:rsidRPr="00027166">
        <w:rPr>
          <w:rFonts w:ascii="仿宋" w:eastAsia="仿宋" w:hAnsi="仿宋" w:cs="仿宋" w:hint="eastAsia"/>
          <w:sz w:val="32"/>
          <w:szCs w:val="32"/>
          <w14:ligatures w14:val="none"/>
        </w:rPr>
        <w:t>组织管理</w:t>
      </w:r>
      <w:r w:rsidRPr="00027166">
        <w:rPr>
          <w:rFonts w:ascii="仿宋" w:eastAsia="仿宋" w:hAnsi="仿宋" w:cs="仿宋"/>
          <w:sz w:val="32"/>
          <w:szCs w:val="32"/>
          <w14:ligatures w14:val="none"/>
        </w:rPr>
        <w:t>、</w:t>
      </w:r>
      <w:r w:rsidRPr="00027166">
        <w:rPr>
          <w:rFonts w:ascii="仿宋" w:eastAsia="仿宋" w:hAnsi="仿宋" w:cs="仿宋" w:hint="eastAsia"/>
          <w:sz w:val="32"/>
          <w:szCs w:val="32"/>
          <w14:ligatures w14:val="none"/>
        </w:rPr>
        <w:t>运行机制</w:t>
      </w:r>
      <w:r w:rsidRPr="00027166">
        <w:rPr>
          <w:rFonts w:ascii="仿宋" w:eastAsia="仿宋" w:hAnsi="仿宋" w:cs="仿宋"/>
          <w:sz w:val="32"/>
          <w:szCs w:val="32"/>
          <w14:ligatures w14:val="none"/>
        </w:rPr>
        <w:t>及保障措施</w:t>
      </w:r>
    </w:p>
    <w:p w14:paraId="08329575" w14:textId="77777777" w:rsidR="00027166" w:rsidRPr="00027166" w:rsidRDefault="00027166" w:rsidP="00027166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  <w14:ligatures w14:val="none"/>
        </w:rPr>
      </w:pPr>
      <w:r w:rsidRPr="00027166">
        <w:rPr>
          <w:rFonts w:ascii="Times New Roman" w:eastAsia="黑体" w:hAnsi="Times New Roman" w:cs="Times New Roman"/>
          <w:sz w:val="32"/>
          <w:szCs w:val="32"/>
          <w14:ligatures w14:val="none"/>
        </w:rPr>
        <w:t>二、编写说明</w:t>
      </w:r>
    </w:p>
    <w:p w14:paraId="179C544A" w14:textId="77777777" w:rsidR="00027166" w:rsidRPr="00027166" w:rsidRDefault="00027166" w:rsidP="0002716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  <w14:ligatures w14:val="none"/>
        </w:rPr>
      </w:pPr>
      <w:r w:rsidRPr="00027166">
        <w:rPr>
          <w:rFonts w:ascii="仿宋" w:eastAsia="仿宋" w:hAnsi="仿宋" w:cs="仿宋" w:hint="eastAsia"/>
          <w:sz w:val="32"/>
          <w:szCs w:val="32"/>
          <w14:ligatures w14:val="none"/>
        </w:rPr>
        <w:t>按要求准确、如实编写。</w:t>
      </w:r>
    </w:p>
    <w:p w14:paraId="635A69DB" w14:textId="77777777" w:rsidR="00027166" w:rsidRPr="00027166" w:rsidRDefault="00027166" w:rsidP="00027166">
      <w:pPr>
        <w:spacing w:line="600" w:lineRule="exact"/>
        <w:rPr>
          <w:rFonts w:ascii="Times New Roman" w:eastAsia="宋体" w:hAnsi="Times New Roman" w:cs="Times New Roman" w:hint="eastAsia"/>
          <w:szCs w:val="20"/>
          <w14:ligatures w14:val="none"/>
        </w:rPr>
      </w:pPr>
    </w:p>
    <w:p w14:paraId="1E9BE1A2" w14:textId="77777777" w:rsidR="00027166" w:rsidRPr="00027166" w:rsidRDefault="00027166" w:rsidP="00027166">
      <w:pPr>
        <w:widowControl/>
        <w:spacing w:line="600" w:lineRule="exact"/>
        <w:ind w:firstLineChars="235" w:firstLine="752"/>
        <w:rPr>
          <w:rFonts w:ascii="仿宋_GB2312" w:eastAsia="仿宋_GB2312" w:hAnsi="Times New Roman" w:cs="Times New Roman"/>
          <w:color w:val="000000"/>
          <w:sz w:val="32"/>
          <w:szCs w:val="32"/>
          <w14:ligatures w14:val="none"/>
        </w:rPr>
      </w:pPr>
    </w:p>
    <w:p w14:paraId="5D2BCCFB" w14:textId="77777777" w:rsidR="00027166" w:rsidRPr="00027166" w:rsidRDefault="00027166" w:rsidP="00027166">
      <w:pPr>
        <w:spacing w:after="120"/>
        <w:ind w:leftChars="200" w:left="420"/>
        <w:rPr>
          <w:rFonts w:ascii="仿宋_GB2312" w:eastAsia="仿宋_GB2312" w:hAnsi="仿宋_GB2312" w:cs="仿宋_GB2312" w:hint="eastAsia"/>
          <w:sz w:val="32"/>
          <w:szCs w:val="32"/>
          <w14:ligatures w14:val="none"/>
        </w:rPr>
      </w:pPr>
    </w:p>
    <w:p w14:paraId="74639DCF" w14:textId="77777777" w:rsidR="00027166" w:rsidRPr="00027166" w:rsidRDefault="00027166" w:rsidP="00027166">
      <w:pP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</w:pPr>
    </w:p>
    <w:p w14:paraId="2CAA0C3B" w14:textId="77777777" w:rsidR="00027166" w:rsidRPr="00027166" w:rsidRDefault="00027166" w:rsidP="00027166">
      <w:pPr>
        <w:spacing w:after="120"/>
        <w:rPr>
          <w:rFonts w:ascii="仿宋_GB2312" w:eastAsia="仿宋_GB2312" w:hAnsi="仿宋_GB2312" w:cs="仿宋_GB2312" w:hint="eastAsia"/>
          <w:sz w:val="32"/>
          <w:szCs w:val="32"/>
          <w14:ligatures w14:val="none"/>
        </w:rPr>
      </w:pPr>
    </w:p>
    <w:p w14:paraId="12A3FAFE" w14:textId="77777777" w:rsidR="00027166" w:rsidRPr="00027166" w:rsidRDefault="00027166" w:rsidP="00027166">
      <w:pPr>
        <w:spacing w:after="120"/>
        <w:ind w:leftChars="200" w:left="420"/>
        <w:rPr>
          <w:rFonts w:ascii="仿宋_GB2312" w:eastAsia="仿宋_GB2312" w:hAnsi="仿宋_GB2312" w:cs="仿宋_GB2312" w:hint="eastAsia"/>
          <w:sz w:val="32"/>
          <w:szCs w:val="32"/>
          <w14:ligatures w14:val="none"/>
        </w:rPr>
      </w:pPr>
    </w:p>
    <w:p w14:paraId="37E0A7A8" w14:textId="77777777" w:rsidR="00027166" w:rsidRPr="00027166" w:rsidRDefault="00027166" w:rsidP="00027166">
      <w:pP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</w:pPr>
    </w:p>
    <w:p w14:paraId="3E8D2ABC" w14:textId="77777777" w:rsidR="00027166" w:rsidRPr="00027166" w:rsidRDefault="00027166"/>
    <w:sectPr w:rsidR="00027166" w:rsidRPr="0002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66"/>
    <w:rsid w:val="0002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23B2"/>
  <w15:chartTrackingRefBased/>
  <w15:docId w15:val="{2A03BBD5-0469-405E-8C46-7EE59AF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穆罕默德 阿里</dc:creator>
  <cp:keywords/>
  <dc:description/>
  <cp:lastModifiedBy>穆罕默德 阿里</cp:lastModifiedBy>
  <cp:revision>1</cp:revision>
  <dcterms:created xsi:type="dcterms:W3CDTF">2023-07-14T09:29:00Z</dcterms:created>
  <dcterms:modified xsi:type="dcterms:W3CDTF">2023-07-14T09:29:00Z</dcterms:modified>
</cp:coreProperties>
</file>